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2332BF" w:rsidRDefault="00FA4143" w:rsidP="00F23749">
      <w:pPr>
        <w:jc w:val="center"/>
        <w:rPr>
          <w:rFonts w:asciiTheme="minorHAnsi" w:hAnsiTheme="minorHAnsi" w:cstheme="minorHAnsi"/>
          <w:b/>
          <w:szCs w:val="20"/>
        </w:rPr>
      </w:pPr>
      <w:r w:rsidRPr="002332BF">
        <w:rPr>
          <w:rFonts w:asciiTheme="minorHAnsi" w:hAnsiTheme="minorHAnsi" w:cstheme="minorHAnsi"/>
          <w:b/>
        </w:rPr>
        <w:t>RECOMENDACIONES DERIVADAS DE</w:t>
      </w:r>
      <w:r w:rsidR="00AF1064" w:rsidRPr="002332BF">
        <w:rPr>
          <w:rFonts w:asciiTheme="minorHAnsi" w:hAnsiTheme="minorHAnsi" w:cstheme="minorHAnsi"/>
          <w:b/>
        </w:rPr>
        <w:t>L PROCESO DE</w:t>
      </w:r>
      <w:r w:rsidR="00F665A4" w:rsidRPr="002332BF">
        <w:rPr>
          <w:rFonts w:asciiTheme="minorHAnsi" w:hAnsiTheme="minorHAnsi" w:cstheme="minorHAnsi"/>
          <w:b/>
        </w:rPr>
        <w:t xml:space="preserve"> EVALUACION </w:t>
      </w:r>
      <w:r w:rsidRPr="002332BF">
        <w:rPr>
          <w:rFonts w:asciiTheme="minorHAnsi" w:hAnsiTheme="minorHAnsi" w:cstheme="minorHAnsi"/>
          <w:b/>
        </w:rPr>
        <w:t>DE LA INFORMACIÓN PÚBLICA DE OFICIO QUE DEBEN DAR A CONOCER LOS SUJETOS OBLIGADOS EN SUS PORTALES DE OBLIGACIONES DE TRANSPARENCIA</w:t>
      </w:r>
      <w:r w:rsidR="00793FB6" w:rsidRPr="002332BF">
        <w:rPr>
          <w:rFonts w:asciiTheme="minorHAnsi" w:hAnsiTheme="minorHAnsi" w:cstheme="minorHAnsi"/>
          <w:b/>
        </w:rPr>
        <w:t>*</w:t>
      </w:r>
    </w:p>
    <w:p w:rsidR="00FA4143" w:rsidRPr="002332BF" w:rsidRDefault="002A4E78" w:rsidP="00F93F3E">
      <w:pPr>
        <w:tabs>
          <w:tab w:val="left" w:pos="2190"/>
          <w:tab w:val="center" w:pos="4606"/>
        </w:tabs>
        <w:jc w:val="center"/>
        <w:rPr>
          <w:rFonts w:asciiTheme="minorHAnsi" w:hAnsiTheme="minorHAnsi" w:cstheme="minorHAnsi"/>
          <w:b/>
          <w:szCs w:val="20"/>
        </w:rPr>
      </w:pPr>
      <w:r w:rsidRPr="002332BF">
        <w:rPr>
          <w:rFonts w:asciiTheme="minorHAnsi" w:hAnsiTheme="minorHAnsi" w:cstheme="minorHAnsi"/>
          <w:b/>
          <w:szCs w:val="20"/>
        </w:rPr>
        <w:t>XXI AYUNTAMIENTO DE MEXICALI</w:t>
      </w:r>
    </w:p>
    <w:p w:rsidR="00AD1CCB" w:rsidRPr="002332BF" w:rsidRDefault="00C03FB1" w:rsidP="00AD1CCB">
      <w:pPr>
        <w:tabs>
          <w:tab w:val="left" w:pos="2190"/>
          <w:tab w:val="center" w:pos="4606"/>
        </w:tabs>
        <w:jc w:val="center"/>
        <w:rPr>
          <w:rFonts w:asciiTheme="minorHAnsi" w:hAnsiTheme="minorHAnsi" w:cstheme="minorHAnsi"/>
          <w:b/>
          <w:szCs w:val="20"/>
        </w:rPr>
      </w:pPr>
      <w:r w:rsidRPr="002332BF">
        <w:rPr>
          <w:rFonts w:asciiTheme="minorHAnsi" w:hAnsiTheme="minorHAnsi" w:cstheme="minorHAnsi"/>
          <w:b/>
          <w:szCs w:val="20"/>
        </w:rPr>
        <w:t>2D</w:t>
      </w:r>
      <w:r w:rsidR="00AD1CCB" w:rsidRPr="002332BF">
        <w:rPr>
          <w:rFonts w:asciiTheme="minorHAnsi" w:hAnsiTheme="minorHAnsi" w:cstheme="minorHAnsi"/>
          <w:b/>
          <w:szCs w:val="20"/>
        </w:rPr>
        <w:t>A. EVALUACIÓN 2015</w:t>
      </w:r>
    </w:p>
    <w:p w:rsidR="00F93F3E" w:rsidRPr="002332BF" w:rsidRDefault="00F93F3E" w:rsidP="00F93F3E">
      <w:pPr>
        <w:jc w:val="center"/>
        <w:rPr>
          <w:rFonts w:asciiTheme="minorHAnsi" w:hAnsiTheme="minorHAnsi" w:cstheme="minorHAnsi"/>
          <w:b/>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Artículo 11.- Los sujetos obligados deberán, de oficio, poner a disposición del público, la siguiente información:</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I.- Sus facultades y los indicadores de gestión utilizados para evaluar su desempeño, metas y objetivos de sus programas operativos;</w:t>
      </w:r>
    </w:p>
    <w:p w:rsidR="004721B4" w:rsidRPr="002332BF" w:rsidRDefault="002332BF" w:rsidP="00AC1217">
      <w:pPr>
        <w:pStyle w:val="Prrafodelista"/>
        <w:numPr>
          <w:ilvl w:val="0"/>
          <w:numId w:val="1"/>
        </w:numPr>
        <w:jc w:val="both"/>
        <w:rPr>
          <w:rFonts w:asciiTheme="minorHAnsi" w:hAnsiTheme="minorHAnsi" w:cstheme="minorHAnsi"/>
          <w:szCs w:val="20"/>
        </w:rPr>
      </w:pPr>
      <w:r w:rsidRPr="002332BF">
        <w:rPr>
          <w:rFonts w:asciiTheme="minorHAnsi" w:hAnsiTheme="minorHAnsi" w:cstheme="minorHAnsi"/>
          <w:szCs w:val="20"/>
        </w:rPr>
        <w:t>S</w:t>
      </w:r>
      <w:r w:rsidR="004721B4" w:rsidRPr="002332BF">
        <w:rPr>
          <w:rFonts w:asciiTheme="minorHAnsi" w:hAnsiTheme="minorHAnsi" w:cstheme="minorHAnsi"/>
          <w:szCs w:val="20"/>
        </w:rPr>
        <w:t xml:space="preserve">e recomienda  publicar información referente a </w:t>
      </w:r>
      <w:r w:rsidR="001A64D6" w:rsidRPr="002332BF">
        <w:rPr>
          <w:rFonts w:asciiTheme="minorHAnsi" w:hAnsiTheme="minorHAnsi" w:cstheme="minorHAnsi"/>
          <w:szCs w:val="20"/>
        </w:rPr>
        <w:t xml:space="preserve">los indicadores del ejercicio </w:t>
      </w:r>
      <w:r w:rsidR="004721B4" w:rsidRPr="002332BF">
        <w:t xml:space="preserve">los cuales son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w:t>
      </w:r>
      <w:proofErr w:type="gramStart"/>
      <w:r w:rsidR="004721B4" w:rsidRPr="002332BF">
        <w:t>inciso</w:t>
      </w:r>
      <w:proofErr w:type="gramEnd"/>
      <w:r w:rsidR="004721B4" w:rsidRPr="002332BF">
        <w:t xml:space="preserve"> c.</w:t>
      </w:r>
      <w:r w:rsidR="004721B4" w:rsidRPr="002332BF">
        <w:tab/>
      </w:r>
    </w:p>
    <w:p w:rsidR="004721B4" w:rsidRPr="002332BF" w:rsidRDefault="004721B4" w:rsidP="004721B4">
      <w:pPr>
        <w:ind w:left="708"/>
        <w:jc w:val="both"/>
        <w:rPr>
          <w:rFonts w:asciiTheme="minorHAnsi" w:hAnsiTheme="minorHAnsi" w:cstheme="minorHAnsi"/>
          <w:b/>
          <w:szCs w:val="20"/>
        </w:rPr>
      </w:pPr>
    </w:p>
    <w:p w:rsidR="00AC1217" w:rsidRPr="002332BF" w:rsidRDefault="00AC1217" w:rsidP="004721B4">
      <w:pPr>
        <w:jc w:val="both"/>
        <w:rPr>
          <w:rFonts w:asciiTheme="minorHAnsi" w:hAnsiTheme="minorHAnsi" w:cstheme="minorHAnsi"/>
          <w:b/>
          <w:szCs w:val="20"/>
        </w:rPr>
      </w:pPr>
      <w:r w:rsidRPr="002332BF">
        <w:rPr>
          <w:rFonts w:asciiTheme="minorHAnsi" w:hAnsiTheme="minorHAnsi" w:cstheme="minorHAnsi"/>
          <w:b/>
          <w:szCs w:val="20"/>
        </w:rPr>
        <w:t>II.- Su estructura orgánica;</w:t>
      </w:r>
    </w:p>
    <w:p w:rsidR="00C43CA9" w:rsidRPr="002332BF" w:rsidRDefault="00C43CA9" w:rsidP="00C43CA9">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6543E9" w:rsidRPr="002332BF" w:rsidRDefault="006543E9" w:rsidP="006543E9">
      <w:pPr>
        <w:pStyle w:val="Prrafodelista"/>
        <w:ind w:left="1068"/>
        <w:jc w:val="both"/>
      </w:pPr>
    </w:p>
    <w:p w:rsidR="00325BC2" w:rsidRPr="002332BF" w:rsidRDefault="00325BC2" w:rsidP="006543E9">
      <w:pPr>
        <w:pStyle w:val="Prrafodelista"/>
        <w:ind w:left="1068"/>
        <w:jc w:val="both"/>
      </w:pPr>
    </w:p>
    <w:p w:rsidR="00325BC2" w:rsidRPr="002332BF" w:rsidRDefault="00325BC2" w:rsidP="006543E9">
      <w:pPr>
        <w:pStyle w:val="Prrafodelista"/>
        <w:ind w:left="1068"/>
        <w:jc w:val="both"/>
      </w:pPr>
    </w:p>
    <w:p w:rsidR="00325BC2" w:rsidRPr="002332BF" w:rsidRDefault="00325BC2" w:rsidP="006543E9">
      <w:pPr>
        <w:pStyle w:val="Prrafodelista"/>
        <w:ind w:left="1068"/>
        <w:jc w:val="both"/>
      </w:pPr>
    </w:p>
    <w:p w:rsidR="00325BC2" w:rsidRPr="002332BF" w:rsidRDefault="00325BC2" w:rsidP="006543E9">
      <w:pPr>
        <w:pStyle w:val="Prrafodelista"/>
        <w:ind w:left="1068"/>
        <w:jc w:val="both"/>
      </w:pPr>
    </w:p>
    <w:p w:rsidR="00325BC2" w:rsidRPr="002332BF" w:rsidRDefault="00325BC2" w:rsidP="006543E9">
      <w:pPr>
        <w:pStyle w:val="Prrafodelista"/>
        <w:ind w:left="1068"/>
        <w:jc w:val="both"/>
      </w:pPr>
    </w:p>
    <w:p w:rsidR="00071C3E" w:rsidRPr="002332BF" w:rsidRDefault="00071C3E" w:rsidP="006543E9">
      <w:pPr>
        <w:pStyle w:val="Prrafodelista"/>
        <w:ind w:left="1068"/>
        <w:jc w:val="both"/>
      </w:pPr>
    </w:p>
    <w:p w:rsidR="00F67716" w:rsidRPr="002332BF" w:rsidRDefault="00AC1217" w:rsidP="00AC1217">
      <w:pPr>
        <w:pStyle w:val="Sinespaciado"/>
        <w:jc w:val="both"/>
        <w:rPr>
          <w:sz w:val="18"/>
        </w:rPr>
      </w:pPr>
      <w:r w:rsidRPr="002332BF">
        <w:rPr>
          <w:b/>
          <w:sz w:val="18"/>
        </w:rPr>
        <w:t>*</w:t>
      </w:r>
      <w:r w:rsidR="00FA4143" w:rsidRPr="002332BF">
        <w:rPr>
          <w:b/>
          <w:sz w:val="18"/>
        </w:rPr>
        <w:t>NOTA</w:t>
      </w:r>
      <w:r w:rsidR="00FA4143" w:rsidRPr="002332BF">
        <w:rPr>
          <w:sz w:val="18"/>
        </w:rPr>
        <w:t xml:space="preserve">: con base en la </w:t>
      </w:r>
      <w:r w:rsidR="00F67716" w:rsidRPr="002332BF">
        <w:rPr>
          <w:sz w:val="18"/>
        </w:rPr>
        <w:t>Guía  Referencial  de  criterios  para  la  Interpretación  y  Evaluación  de  la  Información  Pública  de Oficio señalada en el artículo 11 de la Ley de Transparencia y Acceso a la Información Pública para el Estado de Baja California</w:t>
      </w:r>
      <w:r w:rsidR="00AE27D3" w:rsidRPr="002332BF">
        <w:rPr>
          <w:sz w:val="18"/>
        </w:rPr>
        <w:t>.</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D639A1" w:rsidRPr="002332BF" w:rsidRDefault="00D639A1" w:rsidP="00F33DCD">
      <w:pPr>
        <w:pStyle w:val="Prrafodelista"/>
        <w:numPr>
          <w:ilvl w:val="0"/>
          <w:numId w:val="28"/>
        </w:numPr>
        <w:jc w:val="both"/>
        <w:rPr>
          <w:rFonts w:asciiTheme="minorHAnsi" w:hAnsiTheme="minorHAnsi" w:cstheme="minorHAnsi"/>
          <w:szCs w:val="20"/>
        </w:rPr>
      </w:pPr>
      <w:r w:rsidRPr="002332BF">
        <w:rPr>
          <w:rFonts w:asciiTheme="minorHAnsi" w:hAnsiTheme="minorHAnsi" w:cstheme="minorHAnsi"/>
          <w:szCs w:val="20"/>
        </w:rPr>
        <w:t>S</w:t>
      </w:r>
      <w:r w:rsidR="00BD4BD0" w:rsidRPr="002332BF">
        <w:rPr>
          <w:rFonts w:asciiTheme="minorHAnsi" w:hAnsiTheme="minorHAnsi" w:cstheme="minorHAnsi"/>
          <w:szCs w:val="20"/>
        </w:rPr>
        <w:t>e recomienda</w:t>
      </w:r>
      <w:r w:rsidR="00FA4143" w:rsidRPr="002332BF">
        <w:rPr>
          <w:rFonts w:asciiTheme="minorHAnsi" w:hAnsiTheme="minorHAnsi" w:cstheme="minorHAnsi"/>
          <w:szCs w:val="20"/>
        </w:rPr>
        <w:t xml:space="preserve"> </w:t>
      </w:r>
      <w:r w:rsidRPr="002332BF">
        <w:rPr>
          <w:rFonts w:asciiTheme="minorHAnsi" w:hAnsiTheme="minorHAnsi" w:cstheme="minorHAnsi"/>
          <w:szCs w:val="20"/>
        </w:rPr>
        <w:t xml:space="preserve">que </w:t>
      </w:r>
      <w:r w:rsidR="00AF5499" w:rsidRPr="002332BF">
        <w:rPr>
          <w:rFonts w:asciiTheme="minorHAnsi" w:hAnsiTheme="minorHAnsi" w:cstheme="minorHAnsi"/>
          <w:szCs w:val="20"/>
        </w:rPr>
        <w:t>por</w:t>
      </w:r>
      <w:r w:rsidRPr="002332BF">
        <w:t xml:space="preserve"> cada puesto, desde el titular del Sujeto Obligado y hasta el nivel de jefe</w:t>
      </w:r>
      <w:r w:rsidR="0047276E" w:rsidRPr="002332BF">
        <w:t xml:space="preserve"> de departamento o equivalente,</w:t>
      </w:r>
      <w:r w:rsidRPr="002332BF">
        <w:t xml:space="preserve"> se incluya un documento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236D36" w:rsidRPr="002332BF">
        <w:t xml:space="preserve">, toda vez que la revisión detecto que se </w:t>
      </w:r>
      <w:r w:rsidR="000828EC" w:rsidRPr="002332BF">
        <w:t xml:space="preserve">omite publicar información curricular del Presidente Municipal </w:t>
      </w:r>
      <w:r w:rsidR="00236D36" w:rsidRPr="002332BF">
        <w:t>y sobre los servidores públicos adscritos a Secretaria de Seguridad Publica, H. Cuerpo de Bomberos y 10 paramunicipales.</w:t>
      </w:r>
    </w:p>
    <w:p w:rsidR="00436E40" w:rsidRPr="002332BF" w:rsidRDefault="00436E40" w:rsidP="00436E40">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IV.- Los servicios que ofrecen, los trámites, requisitos y formatos y, en su caso, el monto de los derechos para acceder a los mismos;</w:t>
      </w:r>
    </w:p>
    <w:p w:rsidR="005D3E0D" w:rsidRPr="002332BF" w:rsidRDefault="00A40A17" w:rsidP="00F33DCD">
      <w:pPr>
        <w:pStyle w:val="Prrafodelista"/>
        <w:numPr>
          <w:ilvl w:val="0"/>
          <w:numId w:val="29"/>
        </w:numPr>
        <w:jc w:val="both"/>
        <w:rPr>
          <w:rFonts w:asciiTheme="minorHAnsi" w:hAnsiTheme="minorHAnsi" w:cstheme="minorHAnsi"/>
          <w:szCs w:val="20"/>
        </w:rPr>
      </w:pPr>
      <w:r w:rsidRPr="002332BF">
        <w:rPr>
          <w:rFonts w:asciiTheme="minorHAnsi" w:hAnsiTheme="minorHAnsi" w:cstheme="minorHAnsi"/>
          <w:szCs w:val="20"/>
        </w:rPr>
        <w:t xml:space="preserve">Se recomienda que para la totalidad de los servicios que ofrece el Ayuntamiento se indique los horarios y lugares de los sitios de atención al público. </w:t>
      </w:r>
    </w:p>
    <w:p w:rsidR="00DD02A5" w:rsidRPr="002332BF" w:rsidRDefault="00DD02A5" w:rsidP="00E32F8A">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V.- Los informes de acceso a la información, que contengan cuando menos:</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a).- Número de solicitudes de información que les han sido presentadas;</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b).- Objeto de las solicitudes;</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c).- Solicitudes procesadas y respondidas, así como el número de aquellas que se encuentren pendientes; y</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d).- Las solicitudes que hayan sido denegadas y los fundamentos por lo que fueron desechadas.</w:t>
      </w:r>
    </w:p>
    <w:p w:rsidR="00AE27D3" w:rsidRPr="002332BF" w:rsidRDefault="00AE27D3" w:rsidP="00AE27D3">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600DC5" w:rsidRPr="002332BF" w:rsidRDefault="00600DC5" w:rsidP="00600DC5">
      <w:pPr>
        <w:jc w:val="both"/>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B229C7" w:rsidRPr="002332BF" w:rsidRDefault="00B229C7" w:rsidP="00963CEF">
      <w:pPr>
        <w:jc w:val="both"/>
        <w:rPr>
          <w:rFonts w:asciiTheme="minorHAnsi" w:hAnsiTheme="minorHAnsi" w:cstheme="minorHAnsi"/>
          <w:szCs w:val="20"/>
        </w:rPr>
      </w:pPr>
      <w:r w:rsidRPr="002332BF">
        <w:t>No se emiten recomendaciones respecto a  esta fracción</w:t>
      </w:r>
      <w:r w:rsidR="00963CEF" w:rsidRPr="002332BF">
        <w:rPr>
          <w:rFonts w:asciiTheme="minorHAnsi" w:hAnsiTheme="minorHAnsi" w:cstheme="minorHAnsi"/>
          <w:szCs w:val="20"/>
        </w:rPr>
        <w:t>.</w:t>
      </w:r>
    </w:p>
    <w:p w:rsidR="00FA4143" w:rsidRPr="002332BF" w:rsidRDefault="00FA4143" w:rsidP="00DF54DA">
      <w:pPr>
        <w:pStyle w:val="Prrafodelista"/>
        <w:ind w:left="1146"/>
        <w:jc w:val="both"/>
        <w:rPr>
          <w:rFonts w:asciiTheme="minorHAnsi" w:hAnsiTheme="minorHAnsi" w:cstheme="minorHAnsi"/>
          <w:b/>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A04A4" w:rsidRPr="002332BF" w:rsidRDefault="00BB5C9B" w:rsidP="00731BB8">
      <w:pPr>
        <w:pStyle w:val="Prrafodelista"/>
        <w:numPr>
          <w:ilvl w:val="0"/>
          <w:numId w:val="19"/>
        </w:numPr>
        <w:jc w:val="both"/>
        <w:rPr>
          <w:rFonts w:cs="Calibri"/>
          <w:szCs w:val="20"/>
        </w:rPr>
      </w:pPr>
      <w:r w:rsidRPr="002332BF">
        <w:rPr>
          <w:rFonts w:cs="Calibri"/>
          <w:szCs w:val="20"/>
        </w:rPr>
        <w:t xml:space="preserve">Con respecto a la </w:t>
      </w:r>
      <w:r w:rsidR="003226A6" w:rsidRPr="002332BF">
        <w:rPr>
          <w:rFonts w:cs="Calibri"/>
          <w:szCs w:val="20"/>
        </w:rPr>
        <w:t>remuneración mensual</w:t>
      </w:r>
      <w:r w:rsidRPr="002332BF">
        <w:rPr>
          <w:rFonts w:cs="Calibri"/>
          <w:szCs w:val="20"/>
        </w:rPr>
        <w:t xml:space="preserve"> de los servidores públicos se recomienda publicar al desglose de  las deducciones</w:t>
      </w:r>
      <w:r w:rsidR="00380C86" w:rsidRPr="002332BF">
        <w:rPr>
          <w:rFonts w:cs="Calibri"/>
          <w:szCs w:val="20"/>
        </w:rPr>
        <w:t>,</w:t>
      </w:r>
    </w:p>
    <w:p w:rsidR="003226A6" w:rsidRPr="002332BF" w:rsidRDefault="003226A6" w:rsidP="00731BB8">
      <w:pPr>
        <w:pStyle w:val="Prrafodelista"/>
        <w:numPr>
          <w:ilvl w:val="0"/>
          <w:numId w:val="19"/>
        </w:numPr>
        <w:jc w:val="both"/>
        <w:rPr>
          <w:rFonts w:cs="Calibri"/>
          <w:szCs w:val="20"/>
        </w:rPr>
      </w:pPr>
      <w:r w:rsidRPr="002332BF">
        <w:rPr>
          <w:rFonts w:cs="Calibri"/>
          <w:szCs w:val="20"/>
        </w:rPr>
        <w:t>Ciudad de adscripción.</w:t>
      </w:r>
    </w:p>
    <w:p w:rsidR="00654029" w:rsidRPr="002332BF" w:rsidRDefault="00654029" w:rsidP="00654029">
      <w:pPr>
        <w:pStyle w:val="Prrafodelista"/>
        <w:tabs>
          <w:tab w:val="left" w:pos="426"/>
        </w:tabs>
        <w:ind w:left="1146"/>
        <w:jc w:val="both"/>
        <w:rPr>
          <w:rFonts w:asciiTheme="minorHAnsi" w:hAnsiTheme="minorHAnsi" w:cstheme="minorHAnsi"/>
          <w:b/>
          <w:szCs w:val="20"/>
        </w:rPr>
      </w:pPr>
    </w:p>
    <w:p w:rsidR="00CC6868" w:rsidRPr="002332BF" w:rsidRDefault="00CC6868" w:rsidP="00CC6868">
      <w:pPr>
        <w:jc w:val="both"/>
        <w:rPr>
          <w:rFonts w:asciiTheme="minorHAnsi" w:hAnsiTheme="minorHAnsi" w:cstheme="minorHAnsi"/>
          <w:b/>
          <w:szCs w:val="20"/>
        </w:rPr>
      </w:pPr>
      <w:r w:rsidRPr="002332BF">
        <w:rPr>
          <w:rFonts w:asciiTheme="minorHAnsi" w:hAnsiTheme="minorHAnsi" w:cstheme="minorHAnsi"/>
          <w:b/>
          <w:szCs w:val="20"/>
        </w:rPr>
        <w:t xml:space="preserve">VIII.- Respecto del presupuesto de egresos: </w:t>
      </w:r>
    </w:p>
    <w:p w:rsidR="00CC6868" w:rsidRPr="002332BF" w:rsidRDefault="00CC6868" w:rsidP="00F33DCD">
      <w:pPr>
        <w:jc w:val="both"/>
        <w:rPr>
          <w:rFonts w:asciiTheme="minorHAnsi" w:hAnsiTheme="minorHAnsi" w:cstheme="minorHAnsi"/>
          <w:b/>
          <w:szCs w:val="20"/>
        </w:rPr>
      </w:pPr>
      <w:r w:rsidRPr="002332BF">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CC6868" w:rsidRPr="002332BF" w:rsidRDefault="00CC6868" w:rsidP="00F33DCD">
      <w:pPr>
        <w:jc w:val="both"/>
        <w:rPr>
          <w:rFonts w:asciiTheme="minorHAnsi" w:hAnsiTheme="minorHAnsi" w:cstheme="minorHAnsi"/>
          <w:b/>
          <w:szCs w:val="20"/>
        </w:rPr>
      </w:pPr>
      <w:r w:rsidRPr="002332BF">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CC6868" w:rsidRPr="002332BF" w:rsidRDefault="00CC6868" w:rsidP="00CC6868">
      <w:pPr>
        <w:pStyle w:val="Prrafodelista"/>
        <w:ind w:left="1068"/>
        <w:jc w:val="both"/>
        <w:rPr>
          <w:rFonts w:asciiTheme="minorHAnsi" w:hAnsiTheme="minorHAnsi" w:cstheme="minorHAnsi"/>
          <w:b/>
          <w:szCs w:val="20"/>
        </w:rPr>
      </w:pPr>
    </w:p>
    <w:p w:rsidR="00A31DD4" w:rsidRPr="002332BF" w:rsidRDefault="00A31DD4" w:rsidP="00F33DCD">
      <w:pPr>
        <w:pStyle w:val="Prrafodelista"/>
        <w:numPr>
          <w:ilvl w:val="0"/>
          <w:numId w:val="31"/>
        </w:numPr>
        <w:jc w:val="both"/>
        <w:rPr>
          <w:rFonts w:asciiTheme="minorHAnsi" w:hAnsiTheme="minorHAnsi" w:cstheme="minorHAnsi"/>
          <w:szCs w:val="20"/>
        </w:rPr>
      </w:pPr>
      <w:r w:rsidRPr="002332BF">
        <w:t xml:space="preserve">Se recomienda publicar de manera completa el informe de avance de gestión financiera, toda vez que se detecto la omisión de publicar el estado de variación en la hacienda pública, programas y proyectos de inversión e indicadores de resultados, todos estos correspondientes al primer trimestre de 2015. </w:t>
      </w:r>
    </w:p>
    <w:p w:rsidR="00CC6868" w:rsidRPr="002332BF" w:rsidRDefault="00CC6868" w:rsidP="00F33DCD">
      <w:pPr>
        <w:pStyle w:val="Prrafodelista"/>
        <w:numPr>
          <w:ilvl w:val="0"/>
          <w:numId w:val="31"/>
        </w:numPr>
        <w:jc w:val="both"/>
        <w:rPr>
          <w:rFonts w:asciiTheme="minorHAnsi" w:hAnsiTheme="minorHAnsi" w:cstheme="minorHAnsi"/>
          <w:szCs w:val="20"/>
        </w:rPr>
      </w:pPr>
      <w:r w:rsidRPr="002332BF">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4B5A44" w:rsidRPr="002332BF">
        <w:rPr>
          <w:b/>
        </w:rPr>
        <w:t xml:space="preserve"> </w:t>
      </w:r>
    </w:p>
    <w:p w:rsidR="009A4D8A" w:rsidRPr="002332BF" w:rsidRDefault="009A4D8A" w:rsidP="003B594E">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IX.- Las enajenaciones de bienes que realicen por cualquier título o acto, indicando los motivos, beneficiarios o adquirientes, y los montos de las operaciones;</w:t>
      </w:r>
    </w:p>
    <w:p w:rsidR="005701B5" w:rsidRPr="002332BF" w:rsidRDefault="00C4299C" w:rsidP="00F33DCD">
      <w:pPr>
        <w:pStyle w:val="Prrafodelista"/>
        <w:numPr>
          <w:ilvl w:val="0"/>
          <w:numId w:val="32"/>
        </w:numPr>
        <w:jc w:val="both"/>
      </w:pPr>
      <w:r w:rsidRPr="002332BF">
        <w:t xml:space="preserve">Se recomienda publicar información de trimestres anteriores y no limitar el periodo a informar al último trimestre transcurrido. </w:t>
      </w:r>
    </w:p>
    <w:p w:rsidR="00C4299C" w:rsidRPr="002332BF" w:rsidRDefault="00C4299C" w:rsidP="00F33DCD">
      <w:pPr>
        <w:pStyle w:val="Prrafodelista"/>
        <w:numPr>
          <w:ilvl w:val="0"/>
          <w:numId w:val="32"/>
        </w:numPr>
        <w:jc w:val="both"/>
        <w:rPr>
          <w:rFonts w:asciiTheme="minorHAnsi" w:hAnsiTheme="minorHAnsi" w:cstheme="minorHAnsi"/>
          <w:szCs w:val="20"/>
        </w:rPr>
      </w:pPr>
      <w:r w:rsidRPr="002332BF">
        <w:rPr>
          <w:rFonts w:asciiTheme="minorHAnsi" w:hAnsiTheme="minorHAnsi" w:cstheme="minorHAnsi"/>
          <w:szCs w:val="20"/>
        </w:rPr>
        <w:t xml:space="preserve">Se recomienda revisar la fecha de actualización, toda vez que el portal refleja el día 27 de enero mientras que el documento publicado es de fecha 10 de abril de 2015. </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X.- Los permisos, concesiones y autorizaciones otorgadas, especificando sus titulares, concepto y vigencia;</w:t>
      </w:r>
    </w:p>
    <w:p w:rsidR="001B59EA" w:rsidRPr="002332BF" w:rsidRDefault="007E7974" w:rsidP="00731BB8">
      <w:pPr>
        <w:pStyle w:val="Prrafodelista"/>
        <w:numPr>
          <w:ilvl w:val="0"/>
          <w:numId w:val="5"/>
        </w:numPr>
        <w:jc w:val="both"/>
        <w:rPr>
          <w:rFonts w:asciiTheme="minorHAnsi" w:hAnsiTheme="minorHAnsi" w:cstheme="minorHAnsi"/>
          <w:szCs w:val="20"/>
        </w:rPr>
      </w:pPr>
      <w:r w:rsidRPr="002332BF">
        <w:rPr>
          <w:rFonts w:asciiTheme="minorHAnsi" w:hAnsiTheme="minorHAnsi" w:cstheme="minorHAnsi"/>
          <w:szCs w:val="20"/>
        </w:rPr>
        <w:t>Se recomienda incluir en los documentos publicados la vigencia de los permisos, concesiones y autorizaciones otorgadas, toda vez que este dato no se incluye en to</w:t>
      </w:r>
      <w:r w:rsidR="00C4299C" w:rsidRPr="002332BF">
        <w:rPr>
          <w:rFonts w:asciiTheme="minorHAnsi" w:hAnsiTheme="minorHAnsi" w:cstheme="minorHAnsi"/>
          <w:szCs w:val="20"/>
        </w:rPr>
        <w:t xml:space="preserve">dos. </w:t>
      </w:r>
    </w:p>
    <w:p w:rsidR="001F7257" w:rsidRPr="002332BF" w:rsidRDefault="001F7257" w:rsidP="001F7257">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XI.- Los convenios celebrados con instituciones públicas o privadas;</w:t>
      </w:r>
    </w:p>
    <w:p w:rsidR="00812A9B" w:rsidRPr="002332BF" w:rsidRDefault="00812A9B" w:rsidP="00812A9B">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B77915" w:rsidRPr="002332BF" w:rsidRDefault="00B77915" w:rsidP="00B77915">
      <w:pPr>
        <w:jc w:val="both"/>
        <w:rPr>
          <w:rFonts w:asciiTheme="minorHAnsi" w:hAnsiTheme="minorHAnsi" w:cstheme="minorHAnsi"/>
          <w:b/>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XII.- El padrón de proveedores;</w:t>
      </w:r>
    </w:p>
    <w:p w:rsidR="00512AAC" w:rsidRPr="002332BF" w:rsidRDefault="00512AAC" w:rsidP="00512AAC">
      <w:pPr>
        <w:pStyle w:val="Prrafodelista"/>
        <w:numPr>
          <w:ilvl w:val="0"/>
          <w:numId w:val="16"/>
        </w:numPr>
        <w:jc w:val="both"/>
        <w:rPr>
          <w:rFonts w:asciiTheme="minorHAnsi" w:hAnsiTheme="minorHAnsi" w:cstheme="minorHAnsi"/>
          <w:szCs w:val="20"/>
        </w:rPr>
      </w:pPr>
      <w:r w:rsidRPr="002332BF">
        <w:rPr>
          <w:rFonts w:asciiTheme="minorHAnsi" w:hAnsiTheme="minorHAnsi" w:cstheme="minorHAnsi"/>
          <w:szCs w:val="20"/>
        </w:rPr>
        <w:t>Se recomienda actualizar la información conforme lo establecido en la fracción II del artículo 12 de la LTAIPBC y en su propio calendario de actualización del portal el cual indica que esta fracciones debió actualizarse en el mes de abril.</w:t>
      </w:r>
    </w:p>
    <w:p w:rsidR="00BC0BC8" w:rsidRPr="002332BF" w:rsidRDefault="00BC0BC8" w:rsidP="00BC0BC8">
      <w:pPr>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XIII.- El padrón inmobiliario y el vehicular;</w:t>
      </w:r>
    </w:p>
    <w:p w:rsidR="00131189" w:rsidRPr="002332BF" w:rsidRDefault="008A2BB9" w:rsidP="00731BB8">
      <w:pPr>
        <w:pStyle w:val="Prrafodelista"/>
        <w:numPr>
          <w:ilvl w:val="0"/>
          <w:numId w:val="6"/>
        </w:numPr>
        <w:jc w:val="both"/>
        <w:rPr>
          <w:rFonts w:asciiTheme="minorHAnsi" w:hAnsiTheme="minorHAnsi" w:cstheme="minorHAnsi"/>
          <w:szCs w:val="20"/>
        </w:rPr>
      </w:pPr>
      <w:r w:rsidRPr="002332BF">
        <w:rPr>
          <w:rFonts w:asciiTheme="minorHAnsi" w:hAnsiTheme="minorHAnsi" w:cstheme="minorHAnsi"/>
          <w:szCs w:val="20"/>
        </w:rPr>
        <w:t>Con respecto al padrón inmobiliario</w:t>
      </w:r>
      <w:r w:rsidR="001339DF" w:rsidRPr="002332BF">
        <w:rPr>
          <w:rFonts w:asciiTheme="minorHAnsi" w:hAnsiTheme="minorHAnsi" w:cstheme="minorHAnsi"/>
          <w:szCs w:val="20"/>
        </w:rPr>
        <w:t xml:space="preserve"> se recomienda publicar </w:t>
      </w:r>
      <w:r w:rsidR="00844EB0" w:rsidRPr="002332BF">
        <w:rPr>
          <w:rFonts w:asciiTheme="minorHAnsi" w:hAnsiTheme="minorHAnsi" w:cstheme="minorHAnsi"/>
          <w:szCs w:val="20"/>
        </w:rPr>
        <w:t>información sobre el d</w:t>
      </w:r>
      <w:r w:rsidR="00C43554" w:rsidRPr="002332BF">
        <w:rPr>
          <w:rFonts w:asciiTheme="minorHAnsi" w:hAnsiTheme="minorHAnsi" w:cstheme="minorHAnsi"/>
          <w:szCs w:val="20"/>
        </w:rPr>
        <w:t>omicilio (calle, nú</w:t>
      </w:r>
      <w:r w:rsidR="00131189" w:rsidRPr="002332BF">
        <w:rPr>
          <w:rFonts w:asciiTheme="minorHAnsi" w:hAnsiTheme="minorHAnsi" w:cstheme="minorHAnsi"/>
          <w:szCs w:val="20"/>
        </w:rPr>
        <w:t xml:space="preserve">mero, colonia, ciudad, código </w:t>
      </w:r>
      <w:r w:rsidR="00C930F8" w:rsidRPr="002332BF">
        <w:rPr>
          <w:rFonts w:asciiTheme="minorHAnsi" w:hAnsiTheme="minorHAnsi" w:cstheme="minorHAnsi"/>
          <w:szCs w:val="20"/>
        </w:rPr>
        <w:t>postal)</w:t>
      </w:r>
      <w:r w:rsidR="0028047F" w:rsidRPr="002332BF">
        <w:rPr>
          <w:rFonts w:asciiTheme="minorHAnsi" w:hAnsiTheme="minorHAnsi" w:cstheme="minorHAnsi"/>
          <w:szCs w:val="20"/>
        </w:rPr>
        <w:t>.</w:t>
      </w:r>
    </w:p>
    <w:p w:rsidR="00131189" w:rsidRPr="002332BF" w:rsidRDefault="00131189" w:rsidP="00CB591D">
      <w:pPr>
        <w:jc w:val="both"/>
        <w:rPr>
          <w:rFonts w:asciiTheme="minorHAnsi" w:hAnsiTheme="minorHAnsi" w:cstheme="minorHAnsi"/>
          <w:szCs w:val="20"/>
        </w:rPr>
      </w:pPr>
      <w:r w:rsidRPr="002332BF">
        <w:rPr>
          <w:rFonts w:asciiTheme="minorHAnsi" w:hAnsiTheme="minorHAnsi" w:cstheme="minorHAnsi"/>
          <w:szCs w:val="20"/>
        </w:rPr>
        <w:t xml:space="preserve">Con respecto al padrón vehicular </w:t>
      </w:r>
      <w:r w:rsidR="004A36CC" w:rsidRPr="002332BF">
        <w:rPr>
          <w:rFonts w:asciiTheme="minorHAnsi" w:hAnsiTheme="minorHAnsi" w:cstheme="minorHAnsi"/>
          <w:szCs w:val="20"/>
        </w:rPr>
        <w:t xml:space="preserve">se </w:t>
      </w:r>
      <w:r w:rsidR="00C930F8" w:rsidRPr="002332BF">
        <w:rPr>
          <w:rFonts w:asciiTheme="minorHAnsi" w:hAnsiTheme="minorHAnsi" w:cstheme="minorHAnsi"/>
          <w:szCs w:val="20"/>
        </w:rPr>
        <w:t>recomienda publicar</w:t>
      </w:r>
      <w:r w:rsidR="004A36CC" w:rsidRPr="002332BF">
        <w:rPr>
          <w:rFonts w:asciiTheme="minorHAnsi" w:hAnsiTheme="minorHAnsi" w:cstheme="minorHAnsi"/>
          <w:szCs w:val="20"/>
        </w:rPr>
        <w:t xml:space="preserve"> la siguiente información:</w:t>
      </w:r>
    </w:p>
    <w:p w:rsidR="00C43554" w:rsidRPr="002332BF" w:rsidRDefault="00C43554" w:rsidP="00731BB8">
      <w:pPr>
        <w:pStyle w:val="Prrafodelista"/>
        <w:numPr>
          <w:ilvl w:val="0"/>
          <w:numId w:val="14"/>
        </w:numPr>
        <w:jc w:val="both"/>
        <w:rPr>
          <w:rFonts w:asciiTheme="minorHAnsi" w:hAnsiTheme="minorHAnsi" w:cstheme="minorHAnsi"/>
          <w:vanish/>
          <w:szCs w:val="20"/>
        </w:rPr>
      </w:pPr>
    </w:p>
    <w:p w:rsidR="00C43554" w:rsidRPr="002332BF" w:rsidRDefault="00C43554" w:rsidP="00731BB8">
      <w:pPr>
        <w:pStyle w:val="Prrafodelista"/>
        <w:numPr>
          <w:ilvl w:val="0"/>
          <w:numId w:val="14"/>
        </w:numPr>
        <w:jc w:val="both"/>
        <w:rPr>
          <w:rFonts w:asciiTheme="minorHAnsi" w:hAnsiTheme="minorHAnsi" w:cstheme="minorHAnsi"/>
          <w:vanish/>
          <w:szCs w:val="20"/>
        </w:rPr>
      </w:pPr>
    </w:p>
    <w:p w:rsidR="00C43554" w:rsidRPr="002332BF" w:rsidRDefault="00C43554" w:rsidP="00731BB8">
      <w:pPr>
        <w:pStyle w:val="Prrafodelista"/>
        <w:numPr>
          <w:ilvl w:val="0"/>
          <w:numId w:val="14"/>
        </w:numPr>
        <w:jc w:val="both"/>
        <w:rPr>
          <w:rFonts w:asciiTheme="minorHAnsi" w:hAnsiTheme="minorHAnsi" w:cstheme="minorHAnsi"/>
          <w:vanish/>
          <w:szCs w:val="20"/>
        </w:rPr>
      </w:pPr>
    </w:p>
    <w:p w:rsidR="00F647B5" w:rsidRPr="002332BF" w:rsidRDefault="00131189" w:rsidP="00844EB0">
      <w:pPr>
        <w:pStyle w:val="Prrafodelista"/>
        <w:numPr>
          <w:ilvl w:val="0"/>
          <w:numId w:val="6"/>
        </w:numPr>
        <w:jc w:val="both"/>
        <w:rPr>
          <w:rFonts w:asciiTheme="minorHAnsi" w:hAnsiTheme="minorHAnsi" w:cstheme="minorHAnsi"/>
          <w:szCs w:val="20"/>
        </w:rPr>
      </w:pPr>
      <w:r w:rsidRPr="002332BF">
        <w:rPr>
          <w:rFonts w:asciiTheme="minorHAnsi" w:hAnsiTheme="minorHAnsi" w:cstheme="minorHAnsi"/>
          <w:szCs w:val="20"/>
        </w:rPr>
        <w:t>Puesto del funcionario al que se encuentra asignado</w:t>
      </w:r>
      <w:r w:rsidR="00844EB0" w:rsidRPr="002332BF">
        <w:rPr>
          <w:rFonts w:asciiTheme="minorHAnsi" w:hAnsiTheme="minorHAnsi" w:cstheme="minorHAnsi"/>
          <w:szCs w:val="20"/>
        </w:rPr>
        <w:t>.</w:t>
      </w:r>
    </w:p>
    <w:p w:rsidR="00AB2612" w:rsidRPr="002332BF" w:rsidRDefault="00AB2612" w:rsidP="00AB2612">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XIV.- Las resoluciones de los procedimientos de responsabilidad administrativa, una vez que hayan causado estado;</w:t>
      </w:r>
    </w:p>
    <w:p w:rsidR="00581EEB" w:rsidRPr="002332BF" w:rsidRDefault="00581EEB" w:rsidP="00731BB8">
      <w:pPr>
        <w:pStyle w:val="Prrafodelista"/>
        <w:numPr>
          <w:ilvl w:val="0"/>
          <w:numId w:val="7"/>
        </w:numPr>
        <w:jc w:val="both"/>
        <w:rPr>
          <w:rFonts w:asciiTheme="minorHAnsi" w:hAnsiTheme="minorHAnsi" w:cstheme="minorHAnsi"/>
          <w:szCs w:val="20"/>
        </w:rPr>
      </w:pPr>
      <w:r w:rsidRPr="002332BF">
        <w:rPr>
          <w:rFonts w:asciiTheme="minorHAnsi" w:hAnsiTheme="minorHAnsi" w:cstheme="minorHAnsi"/>
          <w:szCs w:val="20"/>
        </w:rPr>
        <w:t xml:space="preserve">Se recomienda publicar información referente al puesto desempeñado por el servidor público al momento del inicio del procedimiento de responsabilidad administrativa. </w:t>
      </w:r>
    </w:p>
    <w:p w:rsidR="00F30551" w:rsidRPr="002332BF" w:rsidRDefault="00F30551" w:rsidP="00731BB8">
      <w:pPr>
        <w:pStyle w:val="Prrafodelista"/>
        <w:numPr>
          <w:ilvl w:val="0"/>
          <w:numId w:val="7"/>
        </w:numPr>
        <w:jc w:val="both"/>
        <w:rPr>
          <w:rFonts w:asciiTheme="minorHAnsi" w:hAnsiTheme="minorHAnsi" w:cstheme="minorHAnsi"/>
          <w:szCs w:val="20"/>
        </w:rPr>
      </w:pPr>
      <w:r w:rsidRPr="002332BF">
        <w:rPr>
          <w:rFonts w:asciiTheme="minorHAnsi" w:hAnsiTheme="minorHAnsi" w:cstheme="minorHAnsi"/>
          <w:szCs w:val="20"/>
        </w:rPr>
        <w:t>Otorgar acceso a la versión publica del dictamen completo.</w:t>
      </w:r>
      <w:r w:rsidR="008D757C" w:rsidRPr="002332BF">
        <w:rPr>
          <w:b/>
        </w:rPr>
        <w:t xml:space="preserve"> </w:t>
      </w:r>
    </w:p>
    <w:p w:rsidR="003614CE" w:rsidRPr="002332BF" w:rsidRDefault="003614CE" w:rsidP="003614CE">
      <w:pPr>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XV.- Los montos asignados y criterios de acceso a los programas sociales;</w:t>
      </w:r>
    </w:p>
    <w:p w:rsidR="0056566D" w:rsidRPr="002332BF" w:rsidRDefault="001723B4" w:rsidP="00731BB8">
      <w:pPr>
        <w:pStyle w:val="Prrafodelista"/>
        <w:numPr>
          <w:ilvl w:val="0"/>
          <w:numId w:val="9"/>
        </w:numPr>
        <w:ind w:left="1134"/>
      </w:pPr>
      <w:r w:rsidRPr="002332BF">
        <w:t>Se recomienda publicar los f</w:t>
      </w:r>
      <w:r w:rsidR="0056566D" w:rsidRPr="002332BF">
        <w:t>ormatos que deberá llenar</w:t>
      </w:r>
      <w:r w:rsidRPr="002332BF">
        <w:t xml:space="preserve"> las personas que deseen acceder a los programas sociales del ayuntamiento.</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XVI.- Las leyes, reglamentos, decretos, circulares y demás normas que les resulten aplicables;</w:t>
      </w:r>
    </w:p>
    <w:p w:rsidR="009608E4" w:rsidRPr="002332BF" w:rsidRDefault="009608E4" w:rsidP="009608E4">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D07F3D" w:rsidRPr="002332BF" w:rsidRDefault="00D07F3D" w:rsidP="00090958">
      <w:pPr>
        <w:pStyle w:val="Prrafodelista"/>
        <w:ind w:left="106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a).- La justificación técnica y financiera;</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c).- En su caso, las modificaciones a las condiciones originales del contrato.</w:t>
      </w:r>
    </w:p>
    <w:p w:rsidR="003566E1" w:rsidRPr="002332BF" w:rsidRDefault="003566E1" w:rsidP="003566E1">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EB6DBB" w:rsidRPr="002332BF" w:rsidRDefault="00EB6DBB" w:rsidP="00B43D1C">
      <w:pPr>
        <w:jc w:val="both"/>
        <w:rPr>
          <w:rFonts w:asciiTheme="minorHAnsi" w:hAnsiTheme="minorHAnsi" w:cstheme="minorHAnsi"/>
          <w:b/>
          <w:szCs w:val="20"/>
        </w:rPr>
      </w:pPr>
    </w:p>
    <w:p w:rsidR="00FA4143" w:rsidRPr="002332BF" w:rsidRDefault="00FA4143" w:rsidP="00B43D1C">
      <w:pPr>
        <w:jc w:val="both"/>
        <w:rPr>
          <w:rFonts w:asciiTheme="minorHAnsi" w:hAnsiTheme="minorHAnsi" w:cstheme="minorHAnsi"/>
          <w:b/>
          <w:szCs w:val="20"/>
        </w:rPr>
      </w:pPr>
      <w:r w:rsidRPr="002332BF">
        <w:rPr>
          <w:rFonts w:asciiTheme="minorHAnsi" w:hAnsiTheme="minorHAnsi" w:cstheme="minorHAnsi"/>
          <w:b/>
          <w:szCs w:val="20"/>
        </w:rPr>
        <w:t>XVIII.- Las adjudicaciones directas, señalando los motivos y fundamentos legales aplicados;</w:t>
      </w:r>
    </w:p>
    <w:p w:rsidR="005E15A6" w:rsidRPr="002332BF" w:rsidRDefault="005E15A6" w:rsidP="00056EE1">
      <w:r w:rsidRPr="002332BF">
        <w:t>Se recomienda</w:t>
      </w:r>
      <w:r w:rsidR="00FA4143" w:rsidRPr="002332BF">
        <w:t xml:space="preserve"> publicar </w:t>
      </w:r>
      <w:r w:rsidRPr="002332BF">
        <w:t xml:space="preserve">la siguiente </w:t>
      </w:r>
      <w:r w:rsidR="00FA4143" w:rsidRPr="002332BF">
        <w:t>información respecto a l</w:t>
      </w:r>
      <w:r w:rsidRPr="002332BF">
        <w:t>as adjudicaciones directas:</w:t>
      </w:r>
    </w:p>
    <w:p w:rsidR="009608E4" w:rsidRPr="002332BF" w:rsidRDefault="009608E4" w:rsidP="00F33DCD">
      <w:pPr>
        <w:pStyle w:val="Prrafodelista"/>
        <w:numPr>
          <w:ilvl w:val="0"/>
          <w:numId w:val="33"/>
        </w:numPr>
        <w:jc w:val="both"/>
      </w:pPr>
      <w:r w:rsidRPr="002332BF">
        <w:t xml:space="preserve">El número y fecha del contrato, </w:t>
      </w:r>
    </w:p>
    <w:p w:rsidR="009608E4" w:rsidRPr="002332BF" w:rsidRDefault="00DC0651" w:rsidP="00F33DCD">
      <w:pPr>
        <w:pStyle w:val="Prrafodelista"/>
        <w:numPr>
          <w:ilvl w:val="0"/>
          <w:numId w:val="33"/>
        </w:numPr>
        <w:jc w:val="both"/>
      </w:pPr>
      <w:r w:rsidRPr="002332BF">
        <w:t>M</w:t>
      </w:r>
      <w:r w:rsidR="009608E4" w:rsidRPr="002332BF">
        <w:t xml:space="preserve">otivos y fundamentos legales aplicados, </w:t>
      </w:r>
    </w:p>
    <w:p w:rsidR="009608E4" w:rsidRPr="002332BF" w:rsidRDefault="009608E4" w:rsidP="00F33DCD">
      <w:pPr>
        <w:pStyle w:val="Prrafodelista"/>
        <w:numPr>
          <w:ilvl w:val="0"/>
          <w:numId w:val="33"/>
        </w:numPr>
        <w:jc w:val="both"/>
      </w:pPr>
      <w:r w:rsidRPr="002332BF">
        <w:t xml:space="preserve">Nombre de la persona física o moral adjudicada, </w:t>
      </w:r>
    </w:p>
    <w:p w:rsidR="00E8152C" w:rsidRPr="002332BF" w:rsidRDefault="009608E4" w:rsidP="00F33DCD">
      <w:pPr>
        <w:pStyle w:val="Prrafodelista"/>
        <w:numPr>
          <w:ilvl w:val="0"/>
          <w:numId w:val="33"/>
        </w:numPr>
        <w:jc w:val="both"/>
      </w:pPr>
      <w:r w:rsidRPr="002332BF">
        <w:t>Monto y plazo de entrega de los bienes o de ejecución de los servicios u obra.</w:t>
      </w:r>
    </w:p>
    <w:p w:rsidR="009608E4" w:rsidRPr="002332BF" w:rsidRDefault="009608E4" w:rsidP="009608E4">
      <w:pPr>
        <w:jc w:val="both"/>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055152" w:rsidRPr="002332BF" w:rsidRDefault="00055152" w:rsidP="00055152">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XX.- El domicilio, número telefónico y la dirección electrónica de la Unidad de Transparencia, así como del Órgano Garante;</w:t>
      </w:r>
    </w:p>
    <w:p w:rsidR="00054AC2" w:rsidRPr="002332BF" w:rsidRDefault="00054AC2" w:rsidP="00054AC2">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XXI.- La relación de solicitudes de acceso a la información pública y las respuestas que se les den;</w:t>
      </w:r>
    </w:p>
    <w:p w:rsidR="00F13039" w:rsidRPr="002332BF" w:rsidRDefault="007F3A2F" w:rsidP="00F33DCD">
      <w:pPr>
        <w:pStyle w:val="Prrafodelista"/>
        <w:numPr>
          <w:ilvl w:val="0"/>
          <w:numId w:val="34"/>
        </w:numPr>
        <w:jc w:val="both"/>
      </w:pPr>
      <w:r w:rsidRPr="002332BF">
        <w:rPr>
          <w:rFonts w:asciiTheme="minorHAnsi" w:hAnsiTheme="minorHAnsi" w:cstheme="minorHAnsi"/>
          <w:szCs w:val="20"/>
        </w:rPr>
        <w:t>Se recomienda publicar la f</w:t>
      </w:r>
      <w:r w:rsidRPr="002332BF">
        <w:t xml:space="preserve">echa de respuesta expresada con el formato día/mes/año), a las solicitudes, </w:t>
      </w:r>
    </w:p>
    <w:p w:rsidR="009817D0" w:rsidRPr="002332BF" w:rsidRDefault="00981BF1" w:rsidP="00F33DCD">
      <w:pPr>
        <w:pStyle w:val="Prrafodelista"/>
        <w:numPr>
          <w:ilvl w:val="0"/>
          <w:numId w:val="34"/>
        </w:numPr>
        <w:jc w:val="both"/>
      </w:pPr>
      <w:r w:rsidRPr="002332BF">
        <w:t xml:space="preserve">Tipo de respuesta </w:t>
      </w:r>
      <w:r w:rsidR="009817D0" w:rsidRPr="002332BF">
        <w:t>para todas las solicitudes</w:t>
      </w:r>
      <w:r w:rsidRPr="002332BF">
        <w:t>(afirmativa, afirmativa parcial, no interpuesta, negativa, negativa por ser información reservada o confidencial e inexistencia de la información),</w:t>
      </w:r>
    </w:p>
    <w:p w:rsidR="00981BF1" w:rsidRPr="002332BF" w:rsidRDefault="00693C46" w:rsidP="00F33DCD">
      <w:pPr>
        <w:pStyle w:val="Prrafodelista"/>
        <w:numPr>
          <w:ilvl w:val="0"/>
          <w:numId w:val="34"/>
        </w:numPr>
        <w:jc w:val="both"/>
      </w:pPr>
      <w:r w:rsidRPr="002332BF">
        <w:t>Se recomienda incorporar al listado de solicitudes el vínculo</w:t>
      </w:r>
      <w:r w:rsidR="00981BF1" w:rsidRPr="002332BF">
        <w:t xml:space="preserve"> a respuesta completa, incluyendo archivos anexos en cualquier formato, omitiendo en todo momento los datos personales del solicitante.</w:t>
      </w:r>
      <w:r w:rsidR="000C77FE" w:rsidRPr="002332BF">
        <w:t xml:space="preserve"> (Actualmente se publica un manual para acceder al sistema INFOMEX</w:t>
      </w:r>
      <w:r w:rsidRPr="002332BF">
        <w:t xml:space="preserve"> lo cual </w:t>
      </w:r>
      <w:r w:rsidR="007F3A2F" w:rsidRPr="002332BF">
        <w:t>dificulta la</w:t>
      </w:r>
      <w:r w:rsidRPr="002332BF">
        <w:t xml:space="preserve"> consulta de las respuestas otorgadas</w:t>
      </w:r>
      <w:r w:rsidR="000C77FE" w:rsidRPr="002332BF">
        <w:t>, se recomienda p</w:t>
      </w:r>
      <w:r w:rsidR="00F13039" w:rsidRPr="002332BF">
        <w:t>ublicar el enlace directo)</w:t>
      </w:r>
      <w:r w:rsidR="002332BF" w:rsidRPr="002332BF">
        <w:t>.</w:t>
      </w:r>
    </w:p>
    <w:p w:rsidR="000C77FE" w:rsidRPr="002332BF" w:rsidRDefault="000C77FE" w:rsidP="000C77FE">
      <w:pPr>
        <w:pStyle w:val="Prrafodelista"/>
        <w:ind w:left="1776"/>
        <w:jc w:val="both"/>
      </w:pPr>
    </w:p>
    <w:p w:rsidR="00FA4143" w:rsidRPr="002332BF" w:rsidRDefault="00FA4143" w:rsidP="003347E9">
      <w:pPr>
        <w:jc w:val="both"/>
        <w:rPr>
          <w:rFonts w:asciiTheme="minorHAnsi" w:hAnsiTheme="minorHAnsi" w:cstheme="minorHAnsi"/>
          <w:b/>
          <w:szCs w:val="20"/>
        </w:rPr>
      </w:pPr>
      <w:r w:rsidRPr="002332BF">
        <w:rPr>
          <w:rFonts w:asciiTheme="minorHAnsi" w:hAnsiTheme="minorHAnsi" w:cstheme="minorHAnsi"/>
          <w:b/>
          <w:szCs w:val="20"/>
        </w:rPr>
        <w:t>XXII La relación de los servidores públicos comisionados fuera de su área de adscripción por cualquier causa, incluso de carácter sindical;</w:t>
      </w:r>
    </w:p>
    <w:p w:rsidR="00CF251D" w:rsidRPr="002332BF" w:rsidRDefault="00CF251D" w:rsidP="00056EE1">
      <w:pPr>
        <w:jc w:val="both"/>
        <w:rPr>
          <w:rFonts w:asciiTheme="minorHAnsi" w:hAnsiTheme="minorHAnsi" w:cstheme="minorHAnsi"/>
          <w:szCs w:val="20"/>
        </w:rPr>
      </w:pPr>
      <w:r w:rsidRPr="002332BF">
        <w:t xml:space="preserve">No se emiten recomendaciones respecto </w:t>
      </w:r>
      <w:r w:rsidR="00E13FFF" w:rsidRPr="002332BF">
        <w:t>a esta</w:t>
      </w:r>
      <w:r w:rsidRPr="002332BF">
        <w:t xml:space="preserve"> fracción</w:t>
      </w:r>
      <w:r w:rsidR="0028047F" w:rsidRPr="002332BF">
        <w:t>.</w:t>
      </w:r>
      <w:r w:rsidRPr="002332BF">
        <w:rPr>
          <w:rFonts w:asciiTheme="minorHAnsi" w:hAnsiTheme="minorHAnsi" w:cstheme="minorHAnsi"/>
          <w:szCs w:val="20"/>
        </w:rPr>
        <w:t xml:space="preserve"> </w:t>
      </w:r>
    </w:p>
    <w:p w:rsidR="00FA2CC9" w:rsidRPr="002332BF" w:rsidRDefault="00FA2CC9" w:rsidP="00CF251D">
      <w:pPr>
        <w:ind w:left="708"/>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XXIII.- Los dictámenes de las auditorías que se practiquen a los sujetos obligados;</w:t>
      </w:r>
    </w:p>
    <w:p w:rsidR="00476FC9" w:rsidRPr="002332BF" w:rsidRDefault="00476FC9" w:rsidP="00056EE1">
      <w:pPr>
        <w:jc w:val="both"/>
      </w:pPr>
      <w:r w:rsidRPr="002332BF">
        <w:t xml:space="preserve">Se </w:t>
      </w:r>
      <w:r w:rsidR="0004472E" w:rsidRPr="002332BF">
        <w:t>recomienda</w:t>
      </w:r>
      <w:r w:rsidRPr="002332BF">
        <w:t xml:space="preserve"> publicar el listado de las auditorías realizadas durante el ejercicio presupuestal en curso de cada Sujeto obligado que realice</w:t>
      </w:r>
      <w:r w:rsidR="006B12D1" w:rsidRPr="002332BF">
        <w:t xml:space="preserve"> </w:t>
      </w:r>
      <w:r w:rsidRPr="002332BF">
        <w:t>el Órgano de Fi</w:t>
      </w:r>
      <w:r w:rsidR="006B12D1" w:rsidRPr="002332BF">
        <w:t xml:space="preserve">scalización Superior del Estado, indicando adicionalmente: </w:t>
      </w:r>
    </w:p>
    <w:p w:rsidR="00476FC9" w:rsidRPr="002332BF" w:rsidRDefault="00476FC9" w:rsidP="00731BB8">
      <w:pPr>
        <w:pStyle w:val="Prrafodelista"/>
        <w:numPr>
          <w:ilvl w:val="0"/>
          <w:numId w:val="12"/>
        </w:numPr>
        <w:jc w:val="both"/>
        <w:rPr>
          <w:rFonts w:asciiTheme="minorHAnsi" w:hAnsiTheme="minorHAnsi" w:cstheme="minorHAnsi"/>
          <w:szCs w:val="20"/>
        </w:rPr>
      </w:pPr>
      <w:r w:rsidRPr="002332BF">
        <w:t>Número y tipo de observaciones,</w:t>
      </w:r>
    </w:p>
    <w:p w:rsidR="00476FC9" w:rsidRPr="002332BF" w:rsidRDefault="00FA2CC9" w:rsidP="00731BB8">
      <w:pPr>
        <w:pStyle w:val="Prrafodelista"/>
        <w:numPr>
          <w:ilvl w:val="0"/>
          <w:numId w:val="12"/>
        </w:numPr>
        <w:jc w:val="both"/>
        <w:rPr>
          <w:rFonts w:asciiTheme="minorHAnsi" w:hAnsiTheme="minorHAnsi" w:cstheme="minorHAnsi"/>
          <w:szCs w:val="20"/>
        </w:rPr>
      </w:pPr>
      <w:r w:rsidRPr="002332BF">
        <w:t>Observaciones solventadas,</w:t>
      </w:r>
    </w:p>
    <w:p w:rsidR="00BB18A4" w:rsidRPr="002332BF" w:rsidRDefault="00BB18A4" w:rsidP="00731BB8">
      <w:pPr>
        <w:pStyle w:val="Prrafodelista"/>
        <w:numPr>
          <w:ilvl w:val="0"/>
          <w:numId w:val="12"/>
        </w:numPr>
        <w:jc w:val="both"/>
        <w:rPr>
          <w:rFonts w:asciiTheme="minorHAnsi" w:hAnsiTheme="minorHAnsi" w:cstheme="minorHAnsi"/>
          <w:szCs w:val="20"/>
        </w:rPr>
      </w:pPr>
      <w:r w:rsidRPr="002332BF">
        <w:t>Vinculo a copia íntegra del informe de auditoría o dictamen.</w:t>
      </w:r>
      <w:r w:rsidR="008A1658" w:rsidRPr="002332BF">
        <w:rPr>
          <w:b/>
        </w:rPr>
        <w:t xml:space="preserve"> </w:t>
      </w:r>
    </w:p>
    <w:p w:rsidR="00443EB7" w:rsidRPr="002332BF" w:rsidRDefault="00443EB7" w:rsidP="00443EB7">
      <w:pPr>
        <w:pStyle w:val="Prrafodelista"/>
        <w:ind w:left="1080"/>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XXIV.-Los informes que por disposición legal generen los sujetos obligados; y</w:t>
      </w:r>
    </w:p>
    <w:p w:rsidR="00476FC9" w:rsidRPr="002332BF" w:rsidRDefault="00443EB7" w:rsidP="00056EE1">
      <w:pPr>
        <w:jc w:val="both"/>
      </w:pPr>
      <w:r w:rsidRPr="002332BF">
        <w:t>Adicionalmente a la información ya publicada se recomienda incorporar a esta fracción los siguientes datos:</w:t>
      </w:r>
    </w:p>
    <w:p w:rsidR="00476FC9" w:rsidRPr="002332BF" w:rsidRDefault="00476FC9" w:rsidP="00731BB8">
      <w:pPr>
        <w:pStyle w:val="Prrafodelista"/>
        <w:numPr>
          <w:ilvl w:val="0"/>
          <w:numId w:val="10"/>
        </w:numPr>
        <w:jc w:val="both"/>
        <w:rPr>
          <w:rFonts w:asciiTheme="minorHAnsi" w:hAnsiTheme="minorHAnsi" w:cstheme="minorHAnsi"/>
          <w:szCs w:val="20"/>
        </w:rPr>
      </w:pPr>
      <w:r w:rsidRPr="002332BF">
        <w:t xml:space="preserve">Fundamento legal por </w:t>
      </w:r>
      <w:r w:rsidR="00443EB7" w:rsidRPr="002332BF">
        <w:t>el cual se presenta el informe</w:t>
      </w:r>
      <w:r w:rsidR="002332BF" w:rsidRPr="002332BF">
        <w:t>,</w:t>
      </w:r>
    </w:p>
    <w:p w:rsidR="00476FC9" w:rsidRPr="002332BF" w:rsidRDefault="00476FC9" w:rsidP="00731BB8">
      <w:pPr>
        <w:pStyle w:val="Prrafodelista"/>
        <w:numPr>
          <w:ilvl w:val="0"/>
          <w:numId w:val="10"/>
        </w:numPr>
        <w:jc w:val="both"/>
        <w:rPr>
          <w:rFonts w:asciiTheme="minorHAnsi" w:hAnsiTheme="minorHAnsi" w:cstheme="minorHAnsi"/>
          <w:szCs w:val="20"/>
        </w:rPr>
      </w:pPr>
      <w:r w:rsidRPr="002332BF">
        <w:t>Periodo que se informa</w:t>
      </w:r>
      <w:r w:rsidR="002332BF" w:rsidRPr="002332BF">
        <w:t>.</w:t>
      </w:r>
      <w:r w:rsidR="00443EB7" w:rsidRPr="002332BF">
        <w:t xml:space="preserve"> </w:t>
      </w:r>
    </w:p>
    <w:p w:rsidR="00425C06" w:rsidRPr="002332BF" w:rsidRDefault="00425C06" w:rsidP="00443EB7">
      <w:pPr>
        <w:pStyle w:val="Prrafodelista"/>
        <w:ind w:left="1080"/>
        <w:jc w:val="both"/>
        <w:rPr>
          <w:rFonts w:asciiTheme="minorHAnsi" w:hAnsiTheme="minorHAnsi" w:cstheme="minorHAnsi"/>
          <w:szCs w:val="20"/>
        </w:rPr>
      </w:pPr>
    </w:p>
    <w:p w:rsidR="0028652F" w:rsidRPr="002332BF" w:rsidRDefault="0028652F" w:rsidP="0028652F">
      <w:pPr>
        <w:pStyle w:val="Prrafodelista"/>
        <w:ind w:left="927"/>
        <w:jc w:val="both"/>
        <w:rPr>
          <w:rFonts w:asciiTheme="minorHAnsi" w:hAnsiTheme="minorHAnsi" w:cstheme="minorHAnsi"/>
          <w:b/>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0A41FB" w:rsidRPr="002332BF" w:rsidRDefault="000A41FB" w:rsidP="000A41FB">
      <w:pPr>
        <w:jc w:val="both"/>
        <w:rPr>
          <w:rFonts w:asciiTheme="minorHAnsi" w:hAnsiTheme="minorHAnsi" w:cstheme="minorHAnsi"/>
          <w:szCs w:val="20"/>
        </w:rPr>
      </w:pPr>
      <w:r w:rsidRPr="002332BF">
        <w:t>No se emiten recomendaciones respecto a esta fracción</w:t>
      </w:r>
      <w:r w:rsidR="002332BF" w:rsidRPr="002332BF">
        <w:t>.</w:t>
      </w:r>
      <w:r w:rsidRPr="002332BF">
        <w:rPr>
          <w:rFonts w:asciiTheme="minorHAnsi" w:hAnsiTheme="minorHAnsi" w:cstheme="minorHAnsi"/>
          <w:szCs w:val="20"/>
        </w:rPr>
        <w:t xml:space="preserve"> </w:t>
      </w:r>
    </w:p>
    <w:p w:rsidR="00782865" w:rsidRPr="002332BF" w:rsidRDefault="00782865" w:rsidP="002E6385">
      <w:pPr>
        <w:jc w:val="both"/>
        <w:rPr>
          <w:rFonts w:asciiTheme="minorHAnsi" w:hAnsiTheme="minorHAnsi" w:cstheme="minorHAnsi"/>
          <w:szCs w:val="20"/>
        </w:rPr>
      </w:pPr>
    </w:p>
    <w:p w:rsidR="00FA4143" w:rsidRPr="002332BF" w:rsidRDefault="00FA4143" w:rsidP="002E6385">
      <w:pPr>
        <w:jc w:val="both"/>
        <w:rPr>
          <w:rFonts w:asciiTheme="minorHAnsi" w:hAnsiTheme="minorHAnsi" w:cstheme="minorHAnsi"/>
          <w:b/>
          <w:szCs w:val="20"/>
        </w:rPr>
      </w:pPr>
      <w:r w:rsidRPr="002332BF">
        <w:rPr>
          <w:rFonts w:asciiTheme="minorHAnsi" w:hAnsiTheme="minorHAnsi" w:cstheme="minorHAnsi"/>
          <w:b/>
          <w:szCs w:val="20"/>
        </w:rPr>
        <w:t>Artículo 17.- Además de la información que le resulte aplicable contenida en el artículo 11, los Ayuntamientos deberán dar a conocer:</w:t>
      </w:r>
      <w:r w:rsidR="000B2684" w:rsidRPr="002332BF">
        <w:rPr>
          <w:rFonts w:asciiTheme="minorHAnsi" w:hAnsiTheme="minorHAnsi" w:cstheme="minorHAnsi"/>
          <w:b/>
          <w:szCs w:val="20"/>
        </w:rPr>
        <w:t>*</w:t>
      </w: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I.- </w:t>
      </w:r>
      <w:r w:rsidRPr="002332BF">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EB5DC9" w:rsidRPr="002332BF" w:rsidRDefault="00EB5DC9" w:rsidP="00EB5DC9">
      <w:pPr>
        <w:jc w:val="both"/>
        <w:rPr>
          <w:rFonts w:asciiTheme="minorHAnsi" w:hAnsiTheme="minorHAnsi" w:cstheme="minorHAnsi"/>
          <w:szCs w:val="20"/>
        </w:rPr>
      </w:pPr>
      <w:r w:rsidRPr="002332BF">
        <w:t>No se emiten recomendaciones respecto a esta fracción</w:t>
      </w:r>
      <w:r w:rsidRPr="002332BF">
        <w:rPr>
          <w:rFonts w:asciiTheme="minorHAnsi" w:hAnsiTheme="minorHAnsi" w:cstheme="minorHAnsi"/>
          <w:szCs w:val="20"/>
        </w:rPr>
        <w:t>.</w:t>
      </w:r>
    </w:p>
    <w:p w:rsidR="00EB5DC9" w:rsidRPr="002332BF" w:rsidRDefault="00EB5DC9" w:rsidP="00EB5DC9">
      <w:pPr>
        <w:jc w:val="both"/>
        <w:rPr>
          <w:rFonts w:asciiTheme="minorHAnsi" w:hAnsiTheme="minorHAnsi" w:cstheme="minorHAnsi"/>
          <w:szCs w:val="20"/>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II.- </w:t>
      </w:r>
      <w:r w:rsidRPr="002332BF">
        <w:rPr>
          <w:rFonts w:asciiTheme="minorHAnsi" w:hAnsiTheme="minorHAnsi"/>
          <w:b/>
          <w:color w:val="000000"/>
          <w:lang w:eastAsia="es-MX"/>
        </w:rPr>
        <w:t xml:space="preserve">Las iniciativas de reglamentos o acuerdos, así como el estado que guardan; </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576060" w:rsidRPr="002332BF" w:rsidRDefault="00DA59DD" w:rsidP="00F33DCD">
      <w:pPr>
        <w:pStyle w:val="Prrafodelista"/>
        <w:numPr>
          <w:ilvl w:val="0"/>
          <w:numId w:val="35"/>
        </w:numPr>
        <w:jc w:val="both"/>
        <w:rPr>
          <w:rFonts w:asciiTheme="minorHAnsi" w:hAnsiTheme="minorHAnsi" w:cstheme="minorHAnsi"/>
          <w:szCs w:val="20"/>
        </w:rPr>
      </w:pPr>
      <w:r w:rsidRPr="002332BF">
        <w:rPr>
          <w:rFonts w:asciiTheme="minorHAnsi" w:hAnsiTheme="minorHAnsi" w:cstheme="minorHAnsi"/>
          <w:szCs w:val="20"/>
        </w:rPr>
        <w:t xml:space="preserve">Se recomienda publicar información relativa a las iniciativas de reglamentos o acuerdos, así como el estado que guardan, toda vez que lo que actualmente publican corresponde a los dictámenes que ya han sido emitidos por el Cabildo. </w:t>
      </w:r>
    </w:p>
    <w:p w:rsidR="00EB5DC9" w:rsidRPr="002332BF" w:rsidRDefault="00EB5DC9" w:rsidP="00576060">
      <w:pPr>
        <w:jc w:val="both"/>
        <w:rPr>
          <w:rFonts w:asciiTheme="minorHAnsi" w:hAnsiTheme="minorHAnsi" w:cstheme="minorHAnsi"/>
          <w:szCs w:val="20"/>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III.- </w:t>
      </w:r>
      <w:r w:rsidRPr="002332BF">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2332BF" w:rsidRDefault="008C6380" w:rsidP="002E6385">
      <w:pPr>
        <w:autoSpaceDE w:val="0"/>
        <w:autoSpaceDN w:val="0"/>
        <w:adjustRightInd w:val="0"/>
        <w:spacing w:after="0" w:line="240" w:lineRule="auto"/>
        <w:jc w:val="both"/>
        <w:rPr>
          <w:rFonts w:asciiTheme="minorHAnsi" w:hAnsiTheme="minorHAnsi"/>
          <w:b/>
          <w:color w:val="000000"/>
          <w:lang w:eastAsia="es-MX"/>
        </w:rPr>
      </w:pPr>
    </w:p>
    <w:p w:rsidR="00E023B0" w:rsidRPr="002332BF" w:rsidRDefault="00B33844" w:rsidP="00F33DCD">
      <w:pPr>
        <w:pStyle w:val="Prrafodelista"/>
        <w:numPr>
          <w:ilvl w:val="0"/>
          <w:numId w:val="36"/>
        </w:numPr>
        <w:jc w:val="both"/>
        <w:rPr>
          <w:rFonts w:asciiTheme="minorHAnsi" w:hAnsiTheme="minorHAnsi" w:cstheme="minorHAnsi"/>
          <w:szCs w:val="20"/>
        </w:rPr>
      </w:pPr>
      <w:r w:rsidRPr="002332BF">
        <w:rPr>
          <w:rFonts w:asciiTheme="minorHAnsi" w:hAnsiTheme="minorHAnsi" w:cstheme="minorHAnsi"/>
          <w:szCs w:val="20"/>
        </w:rPr>
        <w:t>Se recomienda publicar las actas de las sesiones del Cabildo celebradas a partir del mes de febrero y hasta el mes de junio del presente ejercicio.</w:t>
      </w:r>
    </w:p>
    <w:p w:rsidR="00E023B0" w:rsidRPr="002332BF" w:rsidRDefault="00E023B0" w:rsidP="000B2714">
      <w:pPr>
        <w:autoSpaceDE w:val="0"/>
        <w:autoSpaceDN w:val="0"/>
        <w:adjustRightInd w:val="0"/>
        <w:spacing w:after="0" w:line="240" w:lineRule="auto"/>
        <w:jc w:val="both"/>
        <w:rPr>
          <w:rFonts w:asciiTheme="minorHAnsi" w:hAnsiTheme="minorHAnsi"/>
          <w:color w:val="000000"/>
          <w:lang w:eastAsia="es-MX"/>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IV.- </w:t>
      </w:r>
      <w:r w:rsidRPr="002332BF">
        <w:rPr>
          <w:rFonts w:asciiTheme="minorHAnsi" w:hAnsiTheme="minorHAnsi"/>
          <w:b/>
          <w:color w:val="000000"/>
          <w:lang w:eastAsia="es-MX"/>
        </w:rPr>
        <w:t xml:space="preserve">Dictámenes y Acuerdos aprobados por el Cabildo; </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8B678D" w:rsidRPr="002332BF" w:rsidRDefault="008B678D" w:rsidP="008B678D">
      <w:pPr>
        <w:jc w:val="both"/>
        <w:rPr>
          <w:rFonts w:asciiTheme="minorHAnsi" w:hAnsiTheme="minorHAnsi" w:cstheme="minorHAnsi"/>
          <w:szCs w:val="20"/>
        </w:rPr>
      </w:pPr>
      <w:r w:rsidRPr="002332BF">
        <w:t>No se emiten recomendaciones respecto a esta fracción</w:t>
      </w:r>
      <w:r w:rsidR="0028047F" w:rsidRPr="002332BF">
        <w:t>.</w:t>
      </w:r>
      <w:r w:rsidRPr="002332BF">
        <w:rPr>
          <w:rFonts w:asciiTheme="minorHAnsi" w:hAnsiTheme="minorHAnsi" w:cstheme="minorHAnsi"/>
          <w:szCs w:val="20"/>
        </w:rPr>
        <w:t xml:space="preserve"> </w:t>
      </w:r>
    </w:p>
    <w:p w:rsidR="002332BF" w:rsidRDefault="002332BF" w:rsidP="002E6385">
      <w:pPr>
        <w:autoSpaceDE w:val="0"/>
        <w:autoSpaceDN w:val="0"/>
        <w:adjustRightInd w:val="0"/>
        <w:spacing w:after="0" w:line="240" w:lineRule="auto"/>
        <w:jc w:val="both"/>
        <w:rPr>
          <w:rFonts w:asciiTheme="minorHAnsi" w:hAnsiTheme="minorHAnsi"/>
          <w:b/>
          <w:bCs/>
          <w:color w:val="000000"/>
          <w:lang w:eastAsia="es-MX"/>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V.- </w:t>
      </w:r>
      <w:r w:rsidRPr="002332BF">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p>
    <w:p w:rsidR="000238DD" w:rsidRPr="002332BF" w:rsidRDefault="002D2E98" w:rsidP="00F33DCD">
      <w:pPr>
        <w:pStyle w:val="Prrafodelista"/>
        <w:numPr>
          <w:ilvl w:val="0"/>
          <w:numId w:val="37"/>
        </w:numPr>
        <w:jc w:val="both"/>
        <w:rPr>
          <w:rFonts w:asciiTheme="minorHAnsi" w:hAnsiTheme="minorHAnsi" w:cstheme="minorHAnsi"/>
          <w:szCs w:val="20"/>
        </w:rPr>
      </w:pPr>
      <w:r w:rsidRPr="002332BF">
        <w:rPr>
          <w:rFonts w:asciiTheme="minorHAnsi" w:hAnsiTheme="minorHAnsi" w:cstheme="minorHAnsi"/>
          <w:szCs w:val="20"/>
        </w:rPr>
        <w:t xml:space="preserve">Se recomienda publicar adicionalmente información referente a la recaudación fiscal que se integre a la hacienda </w:t>
      </w:r>
      <w:r w:rsidR="00735DCF" w:rsidRPr="002332BF">
        <w:rPr>
          <w:rFonts w:asciiTheme="minorHAnsi" w:hAnsiTheme="minorHAnsi" w:cstheme="minorHAnsi"/>
          <w:szCs w:val="20"/>
        </w:rPr>
        <w:t>pública</w:t>
      </w:r>
      <w:r w:rsidRPr="002332BF">
        <w:rPr>
          <w:rFonts w:asciiTheme="minorHAnsi" w:hAnsiTheme="minorHAnsi" w:cstheme="minorHAnsi"/>
          <w:szCs w:val="20"/>
        </w:rPr>
        <w:t>.</w:t>
      </w:r>
    </w:p>
    <w:p w:rsidR="002D2E98" w:rsidRPr="002332BF" w:rsidRDefault="002D2E98" w:rsidP="002D2E98">
      <w:pPr>
        <w:pStyle w:val="Prrafodelista"/>
        <w:jc w:val="both"/>
        <w:rPr>
          <w:rFonts w:asciiTheme="minorHAnsi" w:hAnsiTheme="minorHAnsi" w:cstheme="minorHAnsi"/>
          <w:szCs w:val="20"/>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lastRenderedPageBreak/>
        <w:t xml:space="preserve">VI.- </w:t>
      </w:r>
      <w:r w:rsidRPr="002332BF">
        <w:rPr>
          <w:rFonts w:asciiTheme="minorHAnsi" w:hAnsiTheme="minorHAnsi"/>
          <w:b/>
          <w:color w:val="000000"/>
          <w:lang w:eastAsia="es-MX"/>
        </w:rPr>
        <w:t xml:space="preserve">Inventario de bienes inmuebles; </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2332BF" w:rsidRDefault="006500AC" w:rsidP="009D5393">
      <w:pPr>
        <w:jc w:val="both"/>
        <w:rPr>
          <w:rFonts w:asciiTheme="minorHAnsi" w:hAnsiTheme="minorHAnsi"/>
          <w:color w:val="000000"/>
          <w:lang w:eastAsia="es-MX"/>
        </w:rPr>
      </w:pPr>
      <w:r w:rsidRPr="002332BF">
        <w:t xml:space="preserve">No se emiten recomendaciones respecto </w:t>
      </w:r>
      <w:r w:rsidR="007F3A2F" w:rsidRPr="002332BF">
        <w:t>a esta</w:t>
      </w:r>
      <w:r w:rsidRPr="002332BF">
        <w:t xml:space="preserve"> fracción</w:t>
      </w:r>
      <w:r w:rsidR="0028047F" w:rsidRPr="002332BF">
        <w:t>.</w:t>
      </w:r>
      <w:r w:rsidRPr="002332BF">
        <w:rPr>
          <w:rFonts w:asciiTheme="minorHAnsi" w:hAnsiTheme="minorHAnsi" w:cstheme="minorHAnsi"/>
          <w:szCs w:val="20"/>
        </w:rPr>
        <w:t xml:space="preserve"> </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2332BF" w:rsidRDefault="00FA4143" w:rsidP="002E6385">
      <w:pPr>
        <w:autoSpaceDE w:val="0"/>
        <w:autoSpaceDN w:val="0"/>
        <w:adjustRightInd w:val="0"/>
        <w:spacing w:after="0" w:line="240" w:lineRule="auto"/>
        <w:jc w:val="both"/>
        <w:rPr>
          <w:rFonts w:asciiTheme="minorHAnsi" w:hAnsiTheme="minorHAnsi"/>
          <w:b/>
          <w:color w:val="000000"/>
          <w:lang w:eastAsia="es-MX"/>
        </w:rPr>
      </w:pPr>
      <w:r w:rsidRPr="002332BF">
        <w:rPr>
          <w:rFonts w:asciiTheme="minorHAnsi" w:hAnsiTheme="minorHAnsi"/>
          <w:b/>
          <w:bCs/>
          <w:color w:val="000000"/>
          <w:lang w:eastAsia="es-MX"/>
        </w:rPr>
        <w:t xml:space="preserve">VII.- </w:t>
      </w:r>
      <w:r w:rsidRPr="002332BF">
        <w:rPr>
          <w:rFonts w:asciiTheme="minorHAnsi" w:hAnsiTheme="minorHAnsi"/>
          <w:b/>
          <w:color w:val="000000"/>
          <w:lang w:eastAsia="es-MX"/>
        </w:rPr>
        <w:t>Inventario de bienes muebles y asignación; y</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2D2E98" w:rsidRPr="002332BF" w:rsidRDefault="002D2E98" w:rsidP="002D2E98">
      <w:pPr>
        <w:jc w:val="both"/>
        <w:rPr>
          <w:rFonts w:asciiTheme="minorHAnsi" w:hAnsiTheme="minorHAnsi"/>
          <w:color w:val="000000"/>
          <w:lang w:eastAsia="es-MX"/>
        </w:rPr>
      </w:pPr>
      <w:r w:rsidRPr="002332BF">
        <w:t>No se emiten recomendaciones respecto a esta fracción.</w:t>
      </w:r>
      <w:r w:rsidRPr="002332BF">
        <w:rPr>
          <w:rFonts w:asciiTheme="minorHAnsi" w:hAnsiTheme="minorHAnsi" w:cstheme="minorHAnsi"/>
          <w:szCs w:val="20"/>
        </w:rPr>
        <w:t xml:space="preserve"> </w:t>
      </w:r>
    </w:p>
    <w:p w:rsidR="00AD4337" w:rsidRPr="002332BF" w:rsidRDefault="00AD4337" w:rsidP="002E6385">
      <w:pPr>
        <w:autoSpaceDE w:val="0"/>
        <w:autoSpaceDN w:val="0"/>
        <w:adjustRightInd w:val="0"/>
        <w:spacing w:after="0" w:line="240" w:lineRule="auto"/>
        <w:jc w:val="both"/>
        <w:rPr>
          <w:rFonts w:asciiTheme="minorHAnsi" w:hAnsiTheme="minorHAnsi"/>
          <w:color w:val="000000"/>
          <w:lang w:eastAsia="es-MX"/>
        </w:rPr>
      </w:pPr>
    </w:p>
    <w:p w:rsidR="00AD4337" w:rsidRPr="002332BF" w:rsidRDefault="00AD4337" w:rsidP="002E6385">
      <w:pPr>
        <w:autoSpaceDE w:val="0"/>
        <w:autoSpaceDN w:val="0"/>
        <w:adjustRightInd w:val="0"/>
        <w:spacing w:after="0" w:line="240" w:lineRule="auto"/>
        <w:jc w:val="both"/>
        <w:rPr>
          <w:rFonts w:asciiTheme="minorHAnsi" w:hAnsiTheme="minorHAnsi"/>
          <w:color w:val="000000"/>
          <w:lang w:eastAsia="es-MX"/>
        </w:rPr>
      </w:pPr>
    </w:p>
    <w:p w:rsidR="00FA4143" w:rsidRPr="002332BF" w:rsidRDefault="00FA4143" w:rsidP="002E6385">
      <w:pPr>
        <w:jc w:val="both"/>
        <w:rPr>
          <w:rFonts w:asciiTheme="minorHAnsi" w:hAnsiTheme="minorHAnsi"/>
          <w:b/>
          <w:color w:val="000000"/>
          <w:lang w:eastAsia="es-MX"/>
        </w:rPr>
      </w:pPr>
      <w:r w:rsidRPr="002332BF">
        <w:rPr>
          <w:rFonts w:asciiTheme="minorHAnsi" w:hAnsiTheme="minorHAnsi"/>
          <w:b/>
          <w:bCs/>
          <w:color w:val="000000"/>
          <w:lang w:eastAsia="es-MX"/>
        </w:rPr>
        <w:t xml:space="preserve">VIII- </w:t>
      </w:r>
      <w:r w:rsidRPr="002332BF">
        <w:rPr>
          <w:rFonts w:asciiTheme="minorHAnsi" w:hAnsiTheme="minorHAnsi"/>
          <w:b/>
          <w:color w:val="000000"/>
          <w:lang w:eastAsia="es-MX"/>
        </w:rPr>
        <w:t>Inventario de vehículos y asignación.</w:t>
      </w:r>
    </w:p>
    <w:p w:rsidR="00FA2292" w:rsidRPr="002332BF" w:rsidRDefault="00FA2292" w:rsidP="00FA2292">
      <w:pPr>
        <w:jc w:val="both"/>
        <w:rPr>
          <w:rFonts w:asciiTheme="minorHAnsi" w:hAnsiTheme="minorHAnsi"/>
          <w:color w:val="000000"/>
          <w:lang w:eastAsia="es-MX"/>
        </w:rPr>
      </w:pPr>
      <w:r w:rsidRPr="002332BF">
        <w:t xml:space="preserve">No se emiten recomendaciones respecto </w:t>
      </w:r>
      <w:r w:rsidR="007F3A2F" w:rsidRPr="002332BF">
        <w:t>a esta</w:t>
      </w:r>
      <w:r w:rsidRPr="002332BF">
        <w:t xml:space="preserve"> fracción</w:t>
      </w:r>
      <w:r w:rsidR="0028047F" w:rsidRPr="002332BF">
        <w:t>.</w:t>
      </w:r>
      <w:r w:rsidRPr="002332BF">
        <w:rPr>
          <w:rFonts w:asciiTheme="minorHAnsi" w:hAnsiTheme="minorHAnsi" w:cstheme="minorHAnsi"/>
          <w:szCs w:val="20"/>
        </w:rPr>
        <w:t xml:space="preserve"> </w:t>
      </w:r>
    </w:p>
    <w:p w:rsidR="00FA4143" w:rsidRPr="002332BF" w:rsidRDefault="00FA4143"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2332BF" w:rsidRDefault="00D558EC" w:rsidP="002E6385">
      <w:pPr>
        <w:autoSpaceDE w:val="0"/>
        <w:autoSpaceDN w:val="0"/>
        <w:adjustRightInd w:val="0"/>
        <w:spacing w:after="0" w:line="240" w:lineRule="auto"/>
        <w:jc w:val="both"/>
        <w:rPr>
          <w:rFonts w:asciiTheme="minorHAnsi" w:hAnsiTheme="minorHAnsi"/>
          <w:color w:val="000000"/>
          <w:lang w:eastAsia="es-MX"/>
        </w:rPr>
      </w:pPr>
    </w:p>
    <w:p w:rsidR="00A720D9" w:rsidRPr="009C1B96" w:rsidRDefault="009C1B96" w:rsidP="009C1B96">
      <w:pPr>
        <w:jc w:val="center"/>
        <w:rPr>
          <w:rFonts w:asciiTheme="minorHAnsi" w:hAnsiTheme="minorHAnsi" w:cstheme="minorHAnsi"/>
          <w:b/>
        </w:rPr>
      </w:pPr>
      <w:r w:rsidRPr="002332BF">
        <w:rPr>
          <w:rFonts w:asciiTheme="minorHAnsi" w:hAnsiTheme="minorHAnsi" w:cstheme="minorHAnsi"/>
          <w:b/>
        </w:rPr>
        <w:t>TOTAL DE RECOMENDACIONES EMITIDAS:</w:t>
      </w:r>
      <w:r w:rsidR="001A0D4E" w:rsidRPr="002332BF">
        <w:rPr>
          <w:rFonts w:asciiTheme="minorHAnsi" w:hAnsiTheme="minorHAnsi" w:cstheme="minorHAnsi"/>
          <w:b/>
        </w:rPr>
        <w:t xml:space="preserve"> </w:t>
      </w:r>
      <w:r w:rsidR="00735DCF" w:rsidRPr="002332BF">
        <w:rPr>
          <w:rFonts w:asciiTheme="minorHAnsi" w:hAnsiTheme="minorHAnsi" w:cstheme="minorHAnsi"/>
          <w:b/>
        </w:rPr>
        <w:t>31</w:t>
      </w:r>
    </w:p>
    <w:p w:rsidR="00A720D9" w:rsidRPr="00CF6D8D" w:rsidRDefault="00A720D9" w:rsidP="000D52DD">
      <w:pPr>
        <w:jc w:val="both"/>
        <w:rPr>
          <w:rFonts w:asciiTheme="minorHAnsi" w:hAnsiTheme="minorHAnsi" w:cstheme="minorHAnsi"/>
        </w:rPr>
      </w:pPr>
    </w:p>
    <w:p w:rsidR="00FD7A29" w:rsidRPr="00CB3EA5" w:rsidRDefault="00FD7A29" w:rsidP="00424AFC">
      <w:pPr>
        <w:jc w:val="center"/>
        <w:rPr>
          <w:rFonts w:asciiTheme="minorHAnsi" w:hAnsiTheme="minorHAnsi" w:cstheme="minorHAnsi"/>
          <w:b/>
        </w:rPr>
      </w:pPr>
    </w:p>
    <w:sectPr w:rsidR="00FD7A29" w:rsidRPr="00CB3EA5"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67" w:rsidRDefault="00FD3767" w:rsidP="00D35F7C">
      <w:pPr>
        <w:spacing w:after="0" w:line="240" w:lineRule="auto"/>
      </w:pPr>
      <w:r>
        <w:separator/>
      </w:r>
    </w:p>
  </w:endnote>
  <w:endnote w:type="continuationSeparator" w:id="0">
    <w:p w:rsidR="00FD3767" w:rsidRDefault="00FD3767"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C03FB1">
            <w:rPr>
              <w:rFonts w:asciiTheme="majorHAnsi" w:hAnsiTheme="majorHAnsi"/>
              <w:sz w:val="16"/>
            </w:rPr>
            <w:t>9 de junio</w:t>
          </w:r>
          <w:r w:rsidR="00EB6713">
            <w:rPr>
              <w:rFonts w:asciiTheme="majorHAnsi" w:hAnsiTheme="majorHAnsi"/>
              <w:sz w:val="16"/>
            </w:rPr>
            <w:t xml:space="preserve"> de 2015</w:t>
          </w:r>
        </w:p>
        <w:p w:rsidR="009F4C9F" w:rsidRPr="00FA4360" w:rsidRDefault="00950B94"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950B94" w:rsidP="001829AA">
          <w:pPr>
            <w:pStyle w:val="Piedepgina"/>
            <w:rPr>
              <w:rFonts w:asciiTheme="majorHAnsi" w:hAnsiTheme="majorHAnsi"/>
              <w:b/>
              <w:sz w:val="18"/>
              <w:szCs w:val="18"/>
            </w:rPr>
          </w:pPr>
        </w:p>
        <w:p w:rsidR="009F4C9F" w:rsidRPr="00E224B8" w:rsidRDefault="00755035" w:rsidP="00CC3787">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950B94">
            <w:rPr>
              <w:rFonts w:asciiTheme="majorHAnsi" w:hAnsiTheme="majorHAnsi"/>
              <w:b/>
              <w:noProof/>
              <w:sz w:val="18"/>
              <w:szCs w:val="18"/>
            </w:rPr>
            <w:t>8</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CC3787">
            <w:rPr>
              <w:rFonts w:asciiTheme="majorHAnsi" w:hAnsiTheme="majorHAnsi"/>
              <w:b/>
              <w:noProof/>
              <w:sz w:val="18"/>
              <w:szCs w:val="18"/>
            </w:rPr>
            <w:t>8</w:t>
          </w:r>
        </w:p>
      </w:tc>
    </w:tr>
  </w:tbl>
  <w:p w:rsidR="009F4C9F" w:rsidRPr="00A64416" w:rsidRDefault="00950B94"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67" w:rsidRDefault="00FD3767" w:rsidP="00D35F7C">
      <w:pPr>
        <w:spacing w:after="0" w:line="240" w:lineRule="auto"/>
      </w:pPr>
      <w:r>
        <w:separator/>
      </w:r>
    </w:p>
  </w:footnote>
  <w:footnote w:type="continuationSeparator" w:id="0">
    <w:p w:rsidR="00FD3767" w:rsidRDefault="00FD3767"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361"/>
    <w:multiLevelType w:val="hybridMultilevel"/>
    <w:tmpl w:val="8E90CBDA"/>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7B679E7"/>
    <w:multiLevelType w:val="hybridMultilevel"/>
    <w:tmpl w:val="B21E9E42"/>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FA6135B"/>
    <w:multiLevelType w:val="hybridMultilevel"/>
    <w:tmpl w:val="59546FE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2E6D1F"/>
    <w:multiLevelType w:val="hybridMultilevel"/>
    <w:tmpl w:val="0F22031E"/>
    <w:lvl w:ilvl="0" w:tplc="0E5AE5E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63D4ABF"/>
    <w:multiLevelType w:val="hybridMultilevel"/>
    <w:tmpl w:val="38FCA328"/>
    <w:lvl w:ilvl="0" w:tplc="2918DA04">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6">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7C755B6"/>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D377C41"/>
    <w:multiLevelType w:val="hybridMultilevel"/>
    <w:tmpl w:val="2FDA2068"/>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24F76CA"/>
    <w:multiLevelType w:val="hybridMultilevel"/>
    <w:tmpl w:val="DA300C64"/>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2">
    <w:nsid w:val="35CC2482"/>
    <w:multiLevelType w:val="hybridMultilevel"/>
    <w:tmpl w:val="6E0ADCF4"/>
    <w:lvl w:ilvl="0" w:tplc="04090011">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5">
    <w:nsid w:val="3BC233E7"/>
    <w:multiLevelType w:val="hybridMultilevel"/>
    <w:tmpl w:val="ACC8EDBA"/>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8272C7"/>
    <w:multiLevelType w:val="hybridMultilevel"/>
    <w:tmpl w:val="3F8A08FC"/>
    <w:lvl w:ilvl="0" w:tplc="2BC2F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0CD3235"/>
    <w:multiLevelType w:val="hybridMultilevel"/>
    <w:tmpl w:val="014E8760"/>
    <w:lvl w:ilvl="0" w:tplc="DBFA9022">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2660406"/>
    <w:multiLevelType w:val="hybridMultilevel"/>
    <w:tmpl w:val="11E4B746"/>
    <w:lvl w:ilvl="0" w:tplc="BA8E886C">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A3295D"/>
    <w:multiLevelType w:val="hybridMultilevel"/>
    <w:tmpl w:val="6EC284A6"/>
    <w:lvl w:ilvl="0" w:tplc="5D7E4188">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C65542"/>
    <w:multiLevelType w:val="hybridMultilevel"/>
    <w:tmpl w:val="42A64A92"/>
    <w:lvl w:ilvl="0" w:tplc="2370DB58">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12E0EF1"/>
    <w:multiLevelType w:val="hybridMultilevel"/>
    <w:tmpl w:val="DACE90DC"/>
    <w:lvl w:ilvl="0" w:tplc="D8AC011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1F602DF"/>
    <w:multiLevelType w:val="hybridMultilevel"/>
    <w:tmpl w:val="A40CFA30"/>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C40D58"/>
    <w:multiLevelType w:val="hybridMultilevel"/>
    <w:tmpl w:val="5442D748"/>
    <w:lvl w:ilvl="0" w:tplc="04090011">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5">
    <w:nsid w:val="59426F0D"/>
    <w:multiLevelType w:val="hybridMultilevel"/>
    <w:tmpl w:val="462421B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B476AF4"/>
    <w:multiLevelType w:val="hybridMultilevel"/>
    <w:tmpl w:val="ACF4C224"/>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70578A1"/>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AB279BD"/>
    <w:multiLevelType w:val="hybridMultilevel"/>
    <w:tmpl w:val="829C253A"/>
    <w:lvl w:ilvl="0" w:tplc="2918DA04">
      <w:start w:val="1"/>
      <w:numFmt w:val="decimal"/>
      <w:lvlText w:val="%1)"/>
      <w:lvlJc w:val="left"/>
      <w:pPr>
        <w:ind w:left="1080" w:hanging="360"/>
      </w:pPr>
      <w:rPr>
        <w:rFonts w:hint="default"/>
        <w:b/>
      </w:rPr>
    </w:lvl>
    <w:lvl w:ilvl="1" w:tplc="080A0019">
      <w:start w:val="1"/>
      <w:numFmt w:val="lowerLetter"/>
      <w:lvlText w:val="%2."/>
      <w:lvlJc w:val="left"/>
      <w:pPr>
        <w:ind w:left="1593" w:hanging="360"/>
      </w:pPr>
    </w:lvl>
    <w:lvl w:ilvl="2" w:tplc="080A001B" w:tentative="1">
      <w:start w:val="1"/>
      <w:numFmt w:val="lowerRoman"/>
      <w:lvlText w:val="%3."/>
      <w:lvlJc w:val="right"/>
      <w:pPr>
        <w:ind w:left="2313" w:hanging="180"/>
      </w:pPr>
    </w:lvl>
    <w:lvl w:ilvl="3" w:tplc="080A000F" w:tentative="1">
      <w:start w:val="1"/>
      <w:numFmt w:val="decimal"/>
      <w:lvlText w:val="%4."/>
      <w:lvlJc w:val="left"/>
      <w:pPr>
        <w:ind w:left="3033" w:hanging="360"/>
      </w:pPr>
    </w:lvl>
    <w:lvl w:ilvl="4" w:tplc="080A0019" w:tentative="1">
      <w:start w:val="1"/>
      <w:numFmt w:val="lowerLetter"/>
      <w:lvlText w:val="%5."/>
      <w:lvlJc w:val="left"/>
      <w:pPr>
        <w:ind w:left="3753" w:hanging="360"/>
      </w:pPr>
    </w:lvl>
    <w:lvl w:ilvl="5" w:tplc="080A001B" w:tentative="1">
      <w:start w:val="1"/>
      <w:numFmt w:val="lowerRoman"/>
      <w:lvlText w:val="%6."/>
      <w:lvlJc w:val="right"/>
      <w:pPr>
        <w:ind w:left="4473" w:hanging="180"/>
      </w:pPr>
    </w:lvl>
    <w:lvl w:ilvl="6" w:tplc="080A000F" w:tentative="1">
      <w:start w:val="1"/>
      <w:numFmt w:val="decimal"/>
      <w:lvlText w:val="%7."/>
      <w:lvlJc w:val="left"/>
      <w:pPr>
        <w:ind w:left="5193" w:hanging="360"/>
      </w:pPr>
    </w:lvl>
    <w:lvl w:ilvl="7" w:tplc="080A0019" w:tentative="1">
      <w:start w:val="1"/>
      <w:numFmt w:val="lowerLetter"/>
      <w:lvlText w:val="%8."/>
      <w:lvlJc w:val="left"/>
      <w:pPr>
        <w:ind w:left="5913" w:hanging="360"/>
      </w:pPr>
    </w:lvl>
    <w:lvl w:ilvl="8" w:tplc="080A001B" w:tentative="1">
      <w:start w:val="1"/>
      <w:numFmt w:val="lowerRoman"/>
      <w:lvlText w:val="%9."/>
      <w:lvlJc w:val="right"/>
      <w:pPr>
        <w:ind w:left="6633" w:hanging="180"/>
      </w:pPr>
    </w:lvl>
  </w:abstractNum>
  <w:abstractNum w:abstractNumId="31">
    <w:nsid w:val="6ABE3F04"/>
    <w:multiLevelType w:val="hybridMultilevel"/>
    <w:tmpl w:val="6BEEFFFC"/>
    <w:lvl w:ilvl="0" w:tplc="2DF2FC3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6B8114F9"/>
    <w:multiLevelType w:val="hybridMultilevel"/>
    <w:tmpl w:val="6F08F79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A20678D"/>
    <w:multiLevelType w:val="hybridMultilevel"/>
    <w:tmpl w:val="EF60C19E"/>
    <w:lvl w:ilvl="0" w:tplc="4E243E58">
      <w:start w:val="1"/>
      <w:numFmt w:val="decimal"/>
      <w:lvlText w:val="%1)"/>
      <w:lvlJc w:val="left"/>
      <w:pPr>
        <w:ind w:left="1068" w:hanging="360"/>
      </w:pPr>
      <w:rPr>
        <w:rFonts w:ascii="Calibri" w:hAnsi="Calibr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B6D4CA6"/>
    <w:multiLevelType w:val="hybridMultilevel"/>
    <w:tmpl w:val="D9BC7F72"/>
    <w:lvl w:ilvl="0" w:tplc="A1944754">
      <w:start w:val="1"/>
      <w:numFmt w:val="decimal"/>
      <w:lvlText w:val="%1."/>
      <w:lvlJc w:val="left"/>
      <w:pPr>
        <w:ind w:left="1068" w:hanging="360"/>
      </w:pPr>
      <w:rPr>
        <w:rFonts w:ascii="Calibri" w:hAnsi="Calibri" w:cs="Times New Roman"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28"/>
  </w:num>
  <w:num w:numId="3">
    <w:abstractNumId w:val="21"/>
  </w:num>
  <w:num w:numId="4">
    <w:abstractNumId w:val="17"/>
  </w:num>
  <w:num w:numId="5">
    <w:abstractNumId w:val="33"/>
  </w:num>
  <w:num w:numId="6">
    <w:abstractNumId w:val="13"/>
  </w:num>
  <w:num w:numId="7">
    <w:abstractNumId w:val="6"/>
  </w:num>
  <w:num w:numId="8">
    <w:abstractNumId w:val="29"/>
  </w:num>
  <w:num w:numId="9">
    <w:abstractNumId w:val="5"/>
  </w:num>
  <w:num w:numId="10">
    <w:abstractNumId w:val="30"/>
  </w:num>
  <w:num w:numId="11">
    <w:abstractNumId w:val="2"/>
  </w:num>
  <w:num w:numId="12">
    <w:abstractNumId w:val="11"/>
  </w:num>
  <w:num w:numId="13">
    <w:abstractNumId w:val="35"/>
  </w:num>
  <w:num w:numId="14">
    <w:abstractNumId w:val="7"/>
  </w:num>
  <w:num w:numId="15">
    <w:abstractNumId w:val="3"/>
  </w:num>
  <w:num w:numId="16">
    <w:abstractNumId w:val="25"/>
  </w:num>
  <w:num w:numId="17">
    <w:abstractNumId w:val="22"/>
  </w:num>
  <w:num w:numId="18">
    <w:abstractNumId w:val="34"/>
  </w:num>
  <w:num w:numId="19">
    <w:abstractNumId w:val="26"/>
  </w:num>
  <w:num w:numId="20">
    <w:abstractNumId w:val="16"/>
  </w:num>
  <w:num w:numId="21">
    <w:abstractNumId w:val="31"/>
  </w:num>
  <w:num w:numId="22">
    <w:abstractNumId w:val="36"/>
  </w:num>
  <w:num w:numId="23">
    <w:abstractNumId w:val="4"/>
  </w:num>
  <w:num w:numId="24">
    <w:abstractNumId w:val="14"/>
  </w:num>
  <w:num w:numId="25">
    <w:abstractNumId w:val="19"/>
  </w:num>
  <w:num w:numId="26">
    <w:abstractNumId w:val="20"/>
  </w:num>
  <w:num w:numId="27">
    <w:abstractNumId w:val="18"/>
  </w:num>
  <w:num w:numId="28">
    <w:abstractNumId w:val="12"/>
  </w:num>
  <w:num w:numId="29">
    <w:abstractNumId w:val="8"/>
  </w:num>
  <w:num w:numId="30">
    <w:abstractNumId w:val="9"/>
  </w:num>
  <w:num w:numId="31">
    <w:abstractNumId w:val="0"/>
  </w:num>
  <w:num w:numId="32">
    <w:abstractNumId w:val="1"/>
  </w:num>
  <w:num w:numId="33">
    <w:abstractNumId w:val="24"/>
  </w:num>
  <w:num w:numId="34">
    <w:abstractNumId w:val="32"/>
  </w:num>
  <w:num w:numId="35">
    <w:abstractNumId w:val="15"/>
  </w:num>
  <w:num w:numId="36">
    <w:abstractNumId w:val="27"/>
  </w:num>
  <w:num w:numId="3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FA4143"/>
    <w:rsid w:val="00015BCD"/>
    <w:rsid w:val="0002119B"/>
    <w:rsid w:val="000238DD"/>
    <w:rsid w:val="00024985"/>
    <w:rsid w:val="00026F43"/>
    <w:rsid w:val="00026F93"/>
    <w:rsid w:val="00030042"/>
    <w:rsid w:val="00030FBA"/>
    <w:rsid w:val="0003452F"/>
    <w:rsid w:val="00034B9D"/>
    <w:rsid w:val="00034C79"/>
    <w:rsid w:val="00035146"/>
    <w:rsid w:val="00041135"/>
    <w:rsid w:val="000413BB"/>
    <w:rsid w:val="000425DC"/>
    <w:rsid w:val="00043B3F"/>
    <w:rsid w:val="0004472E"/>
    <w:rsid w:val="00045CFE"/>
    <w:rsid w:val="00046B46"/>
    <w:rsid w:val="000476C5"/>
    <w:rsid w:val="00053E18"/>
    <w:rsid w:val="00054AC2"/>
    <w:rsid w:val="00055152"/>
    <w:rsid w:val="00056455"/>
    <w:rsid w:val="000568B7"/>
    <w:rsid w:val="00056EE1"/>
    <w:rsid w:val="00061453"/>
    <w:rsid w:val="00061842"/>
    <w:rsid w:val="00061C80"/>
    <w:rsid w:val="00070E5D"/>
    <w:rsid w:val="00071B19"/>
    <w:rsid w:val="00071C3E"/>
    <w:rsid w:val="00071F9E"/>
    <w:rsid w:val="000828EC"/>
    <w:rsid w:val="000906CF"/>
    <w:rsid w:val="00090958"/>
    <w:rsid w:val="00094286"/>
    <w:rsid w:val="00094DE1"/>
    <w:rsid w:val="00097148"/>
    <w:rsid w:val="000A1DCA"/>
    <w:rsid w:val="000A41FB"/>
    <w:rsid w:val="000B1782"/>
    <w:rsid w:val="000B2684"/>
    <w:rsid w:val="000B2714"/>
    <w:rsid w:val="000B5C31"/>
    <w:rsid w:val="000C092B"/>
    <w:rsid w:val="000C1C13"/>
    <w:rsid w:val="000C6F1F"/>
    <w:rsid w:val="000C77FE"/>
    <w:rsid w:val="000D01B7"/>
    <w:rsid w:val="000D1249"/>
    <w:rsid w:val="000D3948"/>
    <w:rsid w:val="000D52DD"/>
    <w:rsid w:val="000D60C3"/>
    <w:rsid w:val="000E1B6C"/>
    <w:rsid w:val="000E4AE7"/>
    <w:rsid w:val="000E67CD"/>
    <w:rsid w:val="000E796A"/>
    <w:rsid w:val="000F1B4D"/>
    <w:rsid w:val="000F2D51"/>
    <w:rsid w:val="000F60E5"/>
    <w:rsid w:val="00100B76"/>
    <w:rsid w:val="00103655"/>
    <w:rsid w:val="00104C15"/>
    <w:rsid w:val="00105A63"/>
    <w:rsid w:val="001110F6"/>
    <w:rsid w:val="001202A9"/>
    <w:rsid w:val="0012222C"/>
    <w:rsid w:val="00124FCF"/>
    <w:rsid w:val="00125525"/>
    <w:rsid w:val="00126202"/>
    <w:rsid w:val="00131189"/>
    <w:rsid w:val="00133930"/>
    <w:rsid w:val="001339DF"/>
    <w:rsid w:val="001364F2"/>
    <w:rsid w:val="00142297"/>
    <w:rsid w:val="00142754"/>
    <w:rsid w:val="00143C93"/>
    <w:rsid w:val="00144E51"/>
    <w:rsid w:val="0015272B"/>
    <w:rsid w:val="00152849"/>
    <w:rsid w:val="00154012"/>
    <w:rsid w:val="0015405C"/>
    <w:rsid w:val="0015472D"/>
    <w:rsid w:val="00154F68"/>
    <w:rsid w:val="00162985"/>
    <w:rsid w:val="001723B4"/>
    <w:rsid w:val="00174F37"/>
    <w:rsid w:val="00175FEA"/>
    <w:rsid w:val="00180045"/>
    <w:rsid w:val="001807DC"/>
    <w:rsid w:val="00184477"/>
    <w:rsid w:val="001861FB"/>
    <w:rsid w:val="001871B8"/>
    <w:rsid w:val="001928F6"/>
    <w:rsid w:val="00195040"/>
    <w:rsid w:val="00195C56"/>
    <w:rsid w:val="0019776A"/>
    <w:rsid w:val="001A0D4E"/>
    <w:rsid w:val="001A16A3"/>
    <w:rsid w:val="001A2C2B"/>
    <w:rsid w:val="001A64D6"/>
    <w:rsid w:val="001A7BC3"/>
    <w:rsid w:val="001A7E00"/>
    <w:rsid w:val="001B59EA"/>
    <w:rsid w:val="001B5C6B"/>
    <w:rsid w:val="001C2366"/>
    <w:rsid w:val="001D05D7"/>
    <w:rsid w:val="001D2A84"/>
    <w:rsid w:val="001E4BA0"/>
    <w:rsid w:val="001F17D0"/>
    <w:rsid w:val="001F26B7"/>
    <w:rsid w:val="001F502D"/>
    <w:rsid w:val="001F7257"/>
    <w:rsid w:val="00216E45"/>
    <w:rsid w:val="00225BF0"/>
    <w:rsid w:val="0022751D"/>
    <w:rsid w:val="00232C7E"/>
    <w:rsid w:val="002332BF"/>
    <w:rsid w:val="00236D36"/>
    <w:rsid w:val="002401C4"/>
    <w:rsid w:val="00253B37"/>
    <w:rsid w:val="0025416E"/>
    <w:rsid w:val="00254FCB"/>
    <w:rsid w:val="00256188"/>
    <w:rsid w:val="0025720A"/>
    <w:rsid w:val="00261A42"/>
    <w:rsid w:val="00261D7C"/>
    <w:rsid w:val="0026327B"/>
    <w:rsid w:val="00263B29"/>
    <w:rsid w:val="002642F0"/>
    <w:rsid w:val="00272AF6"/>
    <w:rsid w:val="0028047F"/>
    <w:rsid w:val="002823DA"/>
    <w:rsid w:val="00282B6F"/>
    <w:rsid w:val="0028652F"/>
    <w:rsid w:val="002900B2"/>
    <w:rsid w:val="002A2923"/>
    <w:rsid w:val="002A3624"/>
    <w:rsid w:val="002A4E78"/>
    <w:rsid w:val="002A50A3"/>
    <w:rsid w:val="002A5655"/>
    <w:rsid w:val="002A6091"/>
    <w:rsid w:val="002A6787"/>
    <w:rsid w:val="002B1E0E"/>
    <w:rsid w:val="002B335E"/>
    <w:rsid w:val="002C74FE"/>
    <w:rsid w:val="002D2E98"/>
    <w:rsid w:val="002D68B8"/>
    <w:rsid w:val="002E5383"/>
    <w:rsid w:val="002E5884"/>
    <w:rsid w:val="002E6385"/>
    <w:rsid w:val="002F3912"/>
    <w:rsid w:val="002F6E72"/>
    <w:rsid w:val="003028FB"/>
    <w:rsid w:val="00306B0F"/>
    <w:rsid w:val="0030778A"/>
    <w:rsid w:val="00310374"/>
    <w:rsid w:val="00313DEB"/>
    <w:rsid w:val="00313F6F"/>
    <w:rsid w:val="003226A6"/>
    <w:rsid w:val="00324701"/>
    <w:rsid w:val="00325BC2"/>
    <w:rsid w:val="003273A3"/>
    <w:rsid w:val="003279AB"/>
    <w:rsid w:val="00330A05"/>
    <w:rsid w:val="003334B9"/>
    <w:rsid w:val="00333AE2"/>
    <w:rsid w:val="003347E9"/>
    <w:rsid w:val="00336745"/>
    <w:rsid w:val="00337456"/>
    <w:rsid w:val="00347680"/>
    <w:rsid w:val="00347866"/>
    <w:rsid w:val="00350C78"/>
    <w:rsid w:val="003566E1"/>
    <w:rsid w:val="00356916"/>
    <w:rsid w:val="00356A16"/>
    <w:rsid w:val="00356D0E"/>
    <w:rsid w:val="003614CE"/>
    <w:rsid w:val="003621FA"/>
    <w:rsid w:val="00362A5B"/>
    <w:rsid w:val="00364FB0"/>
    <w:rsid w:val="00366B5F"/>
    <w:rsid w:val="00370875"/>
    <w:rsid w:val="003737C7"/>
    <w:rsid w:val="0037545E"/>
    <w:rsid w:val="00380C86"/>
    <w:rsid w:val="00381981"/>
    <w:rsid w:val="00386D02"/>
    <w:rsid w:val="003910A6"/>
    <w:rsid w:val="00392C0C"/>
    <w:rsid w:val="00395C2A"/>
    <w:rsid w:val="00395E1C"/>
    <w:rsid w:val="00396673"/>
    <w:rsid w:val="003A6D16"/>
    <w:rsid w:val="003B594E"/>
    <w:rsid w:val="003C388E"/>
    <w:rsid w:val="003C6ADF"/>
    <w:rsid w:val="003D0A46"/>
    <w:rsid w:val="003D4824"/>
    <w:rsid w:val="003D70CB"/>
    <w:rsid w:val="003E028B"/>
    <w:rsid w:val="003E0FBE"/>
    <w:rsid w:val="003E6048"/>
    <w:rsid w:val="003F4985"/>
    <w:rsid w:val="003F750E"/>
    <w:rsid w:val="00402B47"/>
    <w:rsid w:val="004106EB"/>
    <w:rsid w:val="00411B66"/>
    <w:rsid w:val="00415559"/>
    <w:rsid w:val="004159B4"/>
    <w:rsid w:val="00421CF7"/>
    <w:rsid w:val="00424267"/>
    <w:rsid w:val="00424AFC"/>
    <w:rsid w:val="00424C92"/>
    <w:rsid w:val="00425C06"/>
    <w:rsid w:val="00432B68"/>
    <w:rsid w:val="004347A7"/>
    <w:rsid w:val="00434BE2"/>
    <w:rsid w:val="00436E40"/>
    <w:rsid w:val="00443C45"/>
    <w:rsid w:val="00443EB7"/>
    <w:rsid w:val="00447721"/>
    <w:rsid w:val="00455315"/>
    <w:rsid w:val="00460EB9"/>
    <w:rsid w:val="004702E7"/>
    <w:rsid w:val="004721B4"/>
    <w:rsid w:val="0047276E"/>
    <w:rsid w:val="004747A5"/>
    <w:rsid w:val="004747A9"/>
    <w:rsid w:val="00475F85"/>
    <w:rsid w:val="004764FC"/>
    <w:rsid w:val="00476FC9"/>
    <w:rsid w:val="00477147"/>
    <w:rsid w:val="00480299"/>
    <w:rsid w:val="004806C6"/>
    <w:rsid w:val="00491C61"/>
    <w:rsid w:val="00492D8E"/>
    <w:rsid w:val="004973E0"/>
    <w:rsid w:val="004976A8"/>
    <w:rsid w:val="00497B53"/>
    <w:rsid w:val="004A36CC"/>
    <w:rsid w:val="004A443B"/>
    <w:rsid w:val="004B5A44"/>
    <w:rsid w:val="004C4AFF"/>
    <w:rsid w:val="004D7142"/>
    <w:rsid w:val="004E0B20"/>
    <w:rsid w:val="004E5432"/>
    <w:rsid w:val="00506BB4"/>
    <w:rsid w:val="00510A13"/>
    <w:rsid w:val="00512AAC"/>
    <w:rsid w:val="005177D6"/>
    <w:rsid w:val="005212BC"/>
    <w:rsid w:val="00521416"/>
    <w:rsid w:val="00522305"/>
    <w:rsid w:val="005325E1"/>
    <w:rsid w:val="00540F81"/>
    <w:rsid w:val="0054203A"/>
    <w:rsid w:val="00542BA8"/>
    <w:rsid w:val="00544047"/>
    <w:rsid w:val="00545DDA"/>
    <w:rsid w:val="00546D55"/>
    <w:rsid w:val="00554731"/>
    <w:rsid w:val="00557A37"/>
    <w:rsid w:val="0056566D"/>
    <w:rsid w:val="00567DC7"/>
    <w:rsid w:val="005701B5"/>
    <w:rsid w:val="005710E3"/>
    <w:rsid w:val="00574D72"/>
    <w:rsid w:val="00576060"/>
    <w:rsid w:val="00581EEB"/>
    <w:rsid w:val="00583B77"/>
    <w:rsid w:val="0058702E"/>
    <w:rsid w:val="00587285"/>
    <w:rsid w:val="005908AC"/>
    <w:rsid w:val="005B0006"/>
    <w:rsid w:val="005B2FE0"/>
    <w:rsid w:val="005B3623"/>
    <w:rsid w:val="005C1A31"/>
    <w:rsid w:val="005C25E8"/>
    <w:rsid w:val="005C551C"/>
    <w:rsid w:val="005C5A2B"/>
    <w:rsid w:val="005D2014"/>
    <w:rsid w:val="005D3E0D"/>
    <w:rsid w:val="005D6959"/>
    <w:rsid w:val="005D6B84"/>
    <w:rsid w:val="005E15A6"/>
    <w:rsid w:val="005E1F4D"/>
    <w:rsid w:val="005E21AD"/>
    <w:rsid w:val="005E32C6"/>
    <w:rsid w:val="005E462E"/>
    <w:rsid w:val="005E4ED9"/>
    <w:rsid w:val="00600DC5"/>
    <w:rsid w:val="00603DB9"/>
    <w:rsid w:val="00603DC5"/>
    <w:rsid w:val="006164D4"/>
    <w:rsid w:val="00621D6C"/>
    <w:rsid w:val="0062294E"/>
    <w:rsid w:val="00623120"/>
    <w:rsid w:val="00623825"/>
    <w:rsid w:val="00624B43"/>
    <w:rsid w:val="00626188"/>
    <w:rsid w:val="00627DB6"/>
    <w:rsid w:val="00634937"/>
    <w:rsid w:val="0063650E"/>
    <w:rsid w:val="006373FB"/>
    <w:rsid w:val="00637B0B"/>
    <w:rsid w:val="006500AC"/>
    <w:rsid w:val="006506EB"/>
    <w:rsid w:val="0065177E"/>
    <w:rsid w:val="00654029"/>
    <w:rsid w:val="006543E9"/>
    <w:rsid w:val="006573EC"/>
    <w:rsid w:val="00662A38"/>
    <w:rsid w:val="00663207"/>
    <w:rsid w:val="006636EF"/>
    <w:rsid w:val="006665E6"/>
    <w:rsid w:val="00667107"/>
    <w:rsid w:val="00673BBC"/>
    <w:rsid w:val="00684799"/>
    <w:rsid w:val="00687863"/>
    <w:rsid w:val="00692C78"/>
    <w:rsid w:val="00692D56"/>
    <w:rsid w:val="00693912"/>
    <w:rsid w:val="00693C46"/>
    <w:rsid w:val="00694869"/>
    <w:rsid w:val="00697D4F"/>
    <w:rsid w:val="00697F1D"/>
    <w:rsid w:val="006A05EA"/>
    <w:rsid w:val="006A2269"/>
    <w:rsid w:val="006A42F4"/>
    <w:rsid w:val="006B0CCD"/>
    <w:rsid w:val="006B12D1"/>
    <w:rsid w:val="006B4617"/>
    <w:rsid w:val="006D12FF"/>
    <w:rsid w:val="006D21A6"/>
    <w:rsid w:val="006D61DD"/>
    <w:rsid w:val="006D64A9"/>
    <w:rsid w:val="006D7D4B"/>
    <w:rsid w:val="006E20A9"/>
    <w:rsid w:val="006F345F"/>
    <w:rsid w:val="006F3928"/>
    <w:rsid w:val="006F58C9"/>
    <w:rsid w:val="006F5EA6"/>
    <w:rsid w:val="00700D53"/>
    <w:rsid w:val="007012F4"/>
    <w:rsid w:val="00703BEB"/>
    <w:rsid w:val="00706853"/>
    <w:rsid w:val="00713E92"/>
    <w:rsid w:val="0071544D"/>
    <w:rsid w:val="00720715"/>
    <w:rsid w:val="00722C5E"/>
    <w:rsid w:val="00730829"/>
    <w:rsid w:val="00731BB8"/>
    <w:rsid w:val="00734E20"/>
    <w:rsid w:val="007359D1"/>
    <w:rsid w:val="00735DCF"/>
    <w:rsid w:val="00735F52"/>
    <w:rsid w:val="00740190"/>
    <w:rsid w:val="00744A21"/>
    <w:rsid w:val="00745EE7"/>
    <w:rsid w:val="007517BD"/>
    <w:rsid w:val="00755035"/>
    <w:rsid w:val="007577A9"/>
    <w:rsid w:val="00767AC1"/>
    <w:rsid w:val="007704A3"/>
    <w:rsid w:val="00770F14"/>
    <w:rsid w:val="00782865"/>
    <w:rsid w:val="00783A1A"/>
    <w:rsid w:val="00787969"/>
    <w:rsid w:val="00787C98"/>
    <w:rsid w:val="00792980"/>
    <w:rsid w:val="00793FB6"/>
    <w:rsid w:val="00794093"/>
    <w:rsid w:val="00795CB1"/>
    <w:rsid w:val="007A2691"/>
    <w:rsid w:val="007A3C25"/>
    <w:rsid w:val="007A44F5"/>
    <w:rsid w:val="007B2DF1"/>
    <w:rsid w:val="007B2EB5"/>
    <w:rsid w:val="007C0639"/>
    <w:rsid w:val="007C3837"/>
    <w:rsid w:val="007C787F"/>
    <w:rsid w:val="007E130D"/>
    <w:rsid w:val="007E1BF9"/>
    <w:rsid w:val="007E7974"/>
    <w:rsid w:val="007F173D"/>
    <w:rsid w:val="007F398D"/>
    <w:rsid w:val="007F3A2F"/>
    <w:rsid w:val="007F4805"/>
    <w:rsid w:val="007F5D19"/>
    <w:rsid w:val="00800296"/>
    <w:rsid w:val="00801981"/>
    <w:rsid w:val="00812A9B"/>
    <w:rsid w:val="00823BD3"/>
    <w:rsid w:val="00835A20"/>
    <w:rsid w:val="00837AD0"/>
    <w:rsid w:val="00841076"/>
    <w:rsid w:val="008414B2"/>
    <w:rsid w:val="008430BD"/>
    <w:rsid w:val="00843921"/>
    <w:rsid w:val="00844EB0"/>
    <w:rsid w:val="0085038E"/>
    <w:rsid w:val="00854556"/>
    <w:rsid w:val="00857374"/>
    <w:rsid w:val="008661B7"/>
    <w:rsid w:val="008712FE"/>
    <w:rsid w:val="008723F3"/>
    <w:rsid w:val="00873F1F"/>
    <w:rsid w:val="00875F4E"/>
    <w:rsid w:val="00877BD7"/>
    <w:rsid w:val="00886515"/>
    <w:rsid w:val="00887783"/>
    <w:rsid w:val="00891853"/>
    <w:rsid w:val="00892E28"/>
    <w:rsid w:val="008969C0"/>
    <w:rsid w:val="008A1658"/>
    <w:rsid w:val="008A2BB9"/>
    <w:rsid w:val="008A34C5"/>
    <w:rsid w:val="008A5E76"/>
    <w:rsid w:val="008B678D"/>
    <w:rsid w:val="008C282A"/>
    <w:rsid w:val="008C4BFC"/>
    <w:rsid w:val="008C6380"/>
    <w:rsid w:val="008D757C"/>
    <w:rsid w:val="008E6EBD"/>
    <w:rsid w:val="008F2137"/>
    <w:rsid w:val="00900271"/>
    <w:rsid w:val="00900473"/>
    <w:rsid w:val="009039DE"/>
    <w:rsid w:val="00906C6A"/>
    <w:rsid w:val="009148B8"/>
    <w:rsid w:val="00915C8C"/>
    <w:rsid w:val="00916869"/>
    <w:rsid w:val="00922CE5"/>
    <w:rsid w:val="0093231E"/>
    <w:rsid w:val="009331C2"/>
    <w:rsid w:val="009453FA"/>
    <w:rsid w:val="00945D00"/>
    <w:rsid w:val="00946ADA"/>
    <w:rsid w:val="00950B94"/>
    <w:rsid w:val="00956652"/>
    <w:rsid w:val="00956D6C"/>
    <w:rsid w:val="0095714C"/>
    <w:rsid w:val="009608E4"/>
    <w:rsid w:val="009637AB"/>
    <w:rsid w:val="00963CEF"/>
    <w:rsid w:val="00974D4A"/>
    <w:rsid w:val="00977DE2"/>
    <w:rsid w:val="00980540"/>
    <w:rsid w:val="009817D0"/>
    <w:rsid w:val="00981BF1"/>
    <w:rsid w:val="0099516F"/>
    <w:rsid w:val="00997A4A"/>
    <w:rsid w:val="009A0327"/>
    <w:rsid w:val="009A2237"/>
    <w:rsid w:val="009A4D8A"/>
    <w:rsid w:val="009A7ADF"/>
    <w:rsid w:val="009B553C"/>
    <w:rsid w:val="009B69E3"/>
    <w:rsid w:val="009C1462"/>
    <w:rsid w:val="009C1B49"/>
    <w:rsid w:val="009C1B96"/>
    <w:rsid w:val="009C57D2"/>
    <w:rsid w:val="009C705E"/>
    <w:rsid w:val="009D5393"/>
    <w:rsid w:val="009D7087"/>
    <w:rsid w:val="009E32DA"/>
    <w:rsid w:val="009F067F"/>
    <w:rsid w:val="009F166D"/>
    <w:rsid w:val="009F3149"/>
    <w:rsid w:val="00A054AD"/>
    <w:rsid w:val="00A1066E"/>
    <w:rsid w:val="00A1603C"/>
    <w:rsid w:val="00A2421E"/>
    <w:rsid w:val="00A250F7"/>
    <w:rsid w:val="00A31DD4"/>
    <w:rsid w:val="00A36994"/>
    <w:rsid w:val="00A40A17"/>
    <w:rsid w:val="00A46DA6"/>
    <w:rsid w:val="00A55C51"/>
    <w:rsid w:val="00A665A3"/>
    <w:rsid w:val="00A67A4E"/>
    <w:rsid w:val="00A720D9"/>
    <w:rsid w:val="00A72F45"/>
    <w:rsid w:val="00A81733"/>
    <w:rsid w:val="00A861C5"/>
    <w:rsid w:val="00A86BDC"/>
    <w:rsid w:val="00A90300"/>
    <w:rsid w:val="00A9194D"/>
    <w:rsid w:val="00A92473"/>
    <w:rsid w:val="00A932FE"/>
    <w:rsid w:val="00A95AC7"/>
    <w:rsid w:val="00A95C24"/>
    <w:rsid w:val="00AA04A4"/>
    <w:rsid w:val="00AA58E5"/>
    <w:rsid w:val="00AB2612"/>
    <w:rsid w:val="00AC061E"/>
    <w:rsid w:val="00AC0969"/>
    <w:rsid w:val="00AC1217"/>
    <w:rsid w:val="00AC50CB"/>
    <w:rsid w:val="00AC737F"/>
    <w:rsid w:val="00AD1154"/>
    <w:rsid w:val="00AD1CCB"/>
    <w:rsid w:val="00AD1CF5"/>
    <w:rsid w:val="00AD4337"/>
    <w:rsid w:val="00AD62AD"/>
    <w:rsid w:val="00AE27D3"/>
    <w:rsid w:val="00AE7437"/>
    <w:rsid w:val="00AF1064"/>
    <w:rsid w:val="00AF12EB"/>
    <w:rsid w:val="00AF1977"/>
    <w:rsid w:val="00AF5499"/>
    <w:rsid w:val="00B03184"/>
    <w:rsid w:val="00B03A6A"/>
    <w:rsid w:val="00B1055C"/>
    <w:rsid w:val="00B10BCB"/>
    <w:rsid w:val="00B13874"/>
    <w:rsid w:val="00B139D0"/>
    <w:rsid w:val="00B229C7"/>
    <w:rsid w:val="00B32F6D"/>
    <w:rsid w:val="00B330E5"/>
    <w:rsid w:val="00B33844"/>
    <w:rsid w:val="00B34CD0"/>
    <w:rsid w:val="00B368CB"/>
    <w:rsid w:val="00B37786"/>
    <w:rsid w:val="00B42B02"/>
    <w:rsid w:val="00B430E6"/>
    <w:rsid w:val="00B43D1C"/>
    <w:rsid w:val="00B4730B"/>
    <w:rsid w:val="00B54E0A"/>
    <w:rsid w:val="00B5709C"/>
    <w:rsid w:val="00B60BDB"/>
    <w:rsid w:val="00B64440"/>
    <w:rsid w:val="00B649AE"/>
    <w:rsid w:val="00B71CF0"/>
    <w:rsid w:val="00B71E88"/>
    <w:rsid w:val="00B736C1"/>
    <w:rsid w:val="00B77474"/>
    <w:rsid w:val="00B77915"/>
    <w:rsid w:val="00B84E49"/>
    <w:rsid w:val="00B87348"/>
    <w:rsid w:val="00B87398"/>
    <w:rsid w:val="00B97475"/>
    <w:rsid w:val="00BA131A"/>
    <w:rsid w:val="00BB18A4"/>
    <w:rsid w:val="00BB2438"/>
    <w:rsid w:val="00BB5C9B"/>
    <w:rsid w:val="00BB74BD"/>
    <w:rsid w:val="00BC0BC8"/>
    <w:rsid w:val="00BC21DD"/>
    <w:rsid w:val="00BC6FF3"/>
    <w:rsid w:val="00BD2B33"/>
    <w:rsid w:val="00BD4BD0"/>
    <w:rsid w:val="00BE6A11"/>
    <w:rsid w:val="00C03FB1"/>
    <w:rsid w:val="00C07A39"/>
    <w:rsid w:val="00C15317"/>
    <w:rsid w:val="00C254EA"/>
    <w:rsid w:val="00C30AA1"/>
    <w:rsid w:val="00C3281E"/>
    <w:rsid w:val="00C339D2"/>
    <w:rsid w:val="00C34E72"/>
    <w:rsid w:val="00C4299C"/>
    <w:rsid w:val="00C43554"/>
    <w:rsid w:val="00C435BF"/>
    <w:rsid w:val="00C43CA9"/>
    <w:rsid w:val="00C53532"/>
    <w:rsid w:val="00C5796E"/>
    <w:rsid w:val="00C63F06"/>
    <w:rsid w:val="00C726EB"/>
    <w:rsid w:val="00C73203"/>
    <w:rsid w:val="00C770E7"/>
    <w:rsid w:val="00C930F8"/>
    <w:rsid w:val="00C937EC"/>
    <w:rsid w:val="00C96C4B"/>
    <w:rsid w:val="00CA0D19"/>
    <w:rsid w:val="00CA5DA7"/>
    <w:rsid w:val="00CB107B"/>
    <w:rsid w:val="00CB3EA5"/>
    <w:rsid w:val="00CB591D"/>
    <w:rsid w:val="00CC3787"/>
    <w:rsid w:val="00CC4F5C"/>
    <w:rsid w:val="00CC5449"/>
    <w:rsid w:val="00CC6472"/>
    <w:rsid w:val="00CC6868"/>
    <w:rsid w:val="00CC73C1"/>
    <w:rsid w:val="00CD11D5"/>
    <w:rsid w:val="00CD4FF5"/>
    <w:rsid w:val="00CD50F7"/>
    <w:rsid w:val="00CE089F"/>
    <w:rsid w:val="00CE181C"/>
    <w:rsid w:val="00CE19F3"/>
    <w:rsid w:val="00CE62A6"/>
    <w:rsid w:val="00CF0C6D"/>
    <w:rsid w:val="00CF0CC0"/>
    <w:rsid w:val="00CF251D"/>
    <w:rsid w:val="00CF46F1"/>
    <w:rsid w:val="00CF4F31"/>
    <w:rsid w:val="00CF6D47"/>
    <w:rsid w:val="00CF6D8D"/>
    <w:rsid w:val="00D0481C"/>
    <w:rsid w:val="00D057F5"/>
    <w:rsid w:val="00D07F3D"/>
    <w:rsid w:val="00D10FFF"/>
    <w:rsid w:val="00D23E64"/>
    <w:rsid w:val="00D2564F"/>
    <w:rsid w:val="00D2759B"/>
    <w:rsid w:val="00D31CEF"/>
    <w:rsid w:val="00D32698"/>
    <w:rsid w:val="00D326FD"/>
    <w:rsid w:val="00D35F7C"/>
    <w:rsid w:val="00D41831"/>
    <w:rsid w:val="00D4269B"/>
    <w:rsid w:val="00D43C54"/>
    <w:rsid w:val="00D4692A"/>
    <w:rsid w:val="00D47BC1"/>
    <w:rsid w:val="00D5045F"/>
    <w:rsid w:val="00D53E58"/>
    <w:rsid w:val="00D558EC"/>
    <w:rsid w:val="00D61140"/>
    <w:rsid w:val="00D63126"/>
    <w:rsid w:val="00D63935"/>
    <w:rsid w:val="00D639A1"/>
    <w:rsid w:val="00D64240"/>
    <w:rsid w:val="00D64A4E"/>
    <w:rsid w:val="00D66CEE"/>
    <w:rsid w:val="00D80FAA"/>
    <w:rsid w:val="00D82AD9"/>
    <w:rsid w:val="00D87771"/>
    <w:rsid w:val="00D93358"/>
    <w:rsid w:val="00D93F40"/>
    <w:rsid w:val="00D95FCC"/>
    <w:rsid w:val="00D978D0"/>
    <w:rsid w:val="00DA1DE9"/>
    <w:rsid w:val="00DA59DD"/>
    <w:rsid w:val="00DA621E"/>
    <w:rsid w:val="00DB0AB8"/>
    <w:rsid w:val="00DC0651"/>
    <w:rsid w:val="00DD02A5"/>
    <w:rsid w:val="00DD1D72"/>
    <w:rsid w:val="00DD372B"/>
    <w:rsid w:val="00DD3966"/>
    <w:rsid w:val="00DE4ECE"/>
    <w:rsid w:val="00DF54DA"/>
    <w:rsid w:val="00E023B0"/>
    <w:rsid w:val="00E03DCD"/>
    <w:rsid w:val="00E0443B"/>
    <w:rsid w:val="00E05E29"/>
    <w:rsid w:val="00E12A2B"/>
    <w:rsid w:val="00E13F55"/>
    <w:rsid w:val="00E13FFF"/>
    <w:rsid w:val="00E30ECB"/>
    <w:rsid w:val="00E31976"/>
    <w:rsid w:val="00E32CDB"/>
    <w:rsid w:val="00E32F8A"/>
    <w:rsid w:val="00E33E61"/>
    <w:rsid w:val="00E35FD6"/>
    <w:rsid w:val="00E41B0D"/>
    <w:rsid w:val="00E469EE"/>
    <w:rsid w:val="00E505B4"/>
    <w:rsid w:val="00E54670"/>
    <w:rsid w:val="00E551DE"/>
    <w:rsid w:val="00E638ED"/>
    <w:rsid w:val="00E766AE"/>
    <w:rsid w:val="00E8152C"/>
    <w:rsid w:val="00E861F9"/>
    <w:rsid w:val="00E86964"/>
    <w:rsid w:val="00E9148D"/>
    <w:rsid w:val="00E929E8"/>
    <w:rsid w:val="00EA0F5A"/>
    <w:rsid w:val="00EA1974"/>
    <w:rsid w:val="00EA5A82"/>
    <w:rsid w:val="00EB2B06"/>
    <w:rsid w:val="00EB3CE2"/>
    <w:rsid w:val="00EB5DC9"/>
    <w:rsid w:val="00EB65D5"/>
    <w:rsid w:val="00EB6713"/>
    <w:rsid w:val="00EB6DBB"/>
    <w:rsid w:val="00EB7151"/>
    <w:rsid w:val="00EB750E"/>
    <w:rsid w:val="00EB7555"/>
    <w:rsid w:val="00EC2D7B"/>
    <w:rsid w:val="00ED4B19"/>
    <w:rsid w:val="00ED5E0C"/>
    <w:rsid w:val="00ED6555"/>
    <w:rsid w:val="00ED79BA"/>
    <w:rsid w:val="00EE13DE"/>
    <w:rsid w:val="00EE320A"/>
    <w:rsid w:val="00EE41EE"/>
    <w:rsid w:val="00EF00B8"/>
    <w:rsid w:val="00EF0DED"/>
    <w:rsid w:val="00EF101C"/>
    <w:rsid w:val="00EF53F9"/>
    <w:rsid w:val="00EF76E1"/>
    <w:rsid w:val="00F11562"/>
    <w:rsid w:val="00F13039"/>
    <w:rsid w:val="00F23749"/>
    <w:rsid w:val="00F260CB"/>
    <w:rsid w:val="00F301EF"/>
    <w:rsid w:val="00F30551"/>
    <w:rsid w:val="00F30E58"/>
    <w:rsid w:val="00F31679"/>
    <w:rsid w:val="00F32265"/>
    <w:rsid w:val="00F33DCD"/>
    <w:rsid w:val="00F35E65"/>
    <w:rsid w:val="00F442ED"/>
    <w:rsid w:val="00F45583"/>
    <w:rsid w:val="00F477F0"/>
    <w:rsid w:val="00F55FF7"/>
    <w:rsid w:val="00F57923"/>
    <w:rsid w:val="00F647B5"/>
    <w:rsid w:val="00F65516"/>
    <w:rsid w:val="00F6574B"/>
    <w:rsid w:val="00F6636D"/>
    <w:rsid w:val="00F665A4"/>
    <w:rsid w:val="00F67716"/>
    <w:rsid w:val="00F75E47"/>
    <w:rsid w:val="00F767D0"/>
    <w:rsid w:val="00F84FA7"/>
    <w:rsid w:val="00F8501A"/>
    <w:rsid w:val="00F9355C"/>
    <w:rsid w:val="00F93F3E"/>
    <w:rsid w:val="00F9569F"/>
    <w:rsid w:val="00FA18A3"/>
    <w:rsid w:val="00FA2292"/>
    <w:rsid w:val="00FA2CC9"/>
    <w:rsid w:val="00FA4143"/>
    <w:rsid w:val="00FA45C8"/>
    <w:rsid w:val="00FA48B8"/>
    <w:rsid w:val="00FA66B1"/>
    <w:rsid w:val="00FB29B9"/>
    <w:rsid w:val="00FB40F0"/>
    <w:rsid w:val="00FB4DEA"/>
    <w:rsid w:val="00FC28B4"/>
    <w:rsid w:val="00FD3767"/>
    <w:rsid w:val="00FD7A29"/>
    <w:rsid w:val="00FE0238"/>
    <w:rsid w:val="00FE0D2E"/>
    <w:rsid w:val="00FE3D74"/>
    <w:rsid w:val="00FE57EF"/>
    <w:rsid w:val="00FE62D5"/>
    <w:rsid w:val="00FF1DF5"/>
    <w:rsid w:val="00FF26F6"/>
    <w:rsid w:val="00FF448A"/>
    <w:rsid w:val="00FF52E8"/>
    <w:rsid w:val="00FF6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customStyle="1" w:styleId="body-c-c0">
    <w:name w:val="body-c-c0"/>
    <w:basedOn w:val="Fuentedeprrafopredeter"/>
    <w:rsid w:val="00DD02A5"/>
  </w:style>
  <w:style w:type="table" w:styleId="Listavistosa-nfasis4">
    <w:name w:val="Colorful List Accent 4"/>
    <w:basedOn w:val="Tablanormal"/>
    <w:uiPriority w:val="72"/>
    <w:rsid w:val="00FD7A2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024">
      <w:bodyDiv w:val="1"/>
      <w:marLeft w:val="0"/>
      <w:marRight w:val="0"/>
      <w:marTop w:val="0"/>
      <w:marBottom w:val="0"/>
      <w:divBdr>
        <w:top w:val="none" w:sz="0" w:space="0" w:color="auto"/>
        <w:left w:val="none" w:sz="0" w:space="0" w:color="auto"/>
        <w:bottom w:val="none" w:sz="0" w:space="0" w:color="auto"/>
        <w:right w:val="none" w:sz="0" w:space="0" w:color="auto"/>
      </w:divBdr>
    </w:div>
    <w:div w:id="1248924187">
      <w:bodyDiv w:val="1"/>
      <w:marLeft w:val="0"/>
      <w:marRight w:val="0"/>
      <w:marTop w:val="0"/>
      <w:marBottom w:val="0"/>
      <w:divBdr>
        <w:top w:val="none" w:sz="0" w:space="0" w:color="auto"/>
        <w:left w:val="none" w:sz="0" w:space="0" w:color="auto"/>
        <w:bottom w:val="none" w:sz="0" w:space="0" w:color="auto"/>
        <w:right w:val="none" w:sz="0" w:space="0" w:color="auto"/>
      </w:divBdr>
    </w:div>
    <w:div w:id="1386564177">
      <w:bodyDiv w:val="1"/>
      <w:marLeft w:val="0"/>
      <w:marRight w:val="0"/>
      <w:marTop w:val="0"/>
      <w:marBottom w:val="0"/>
      <w:divBdr>
        <w:top w:val="none" w:sz="0" w:space="0" w:color="auto"/>
        <w:left w:val="none" w:sz="0" w:space="0" w:color="auto"/>
        <w:bottom w:val="none" w:sz="0" w:space="0" w:color="auto"/>
        <w:right w:val="none" w:sz="0" w:space="0" w:color="auto"/>
      </w:divBdr>
    </w:div>
    <w:div w:id="1546024362">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4867-5BEC-48A2-A33E-1EFED1F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1964</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44</cp:revision>
  <cp:lastPrinted>2015-02-03T20:01:00Z</cp:lastPrinted>
  <dcterms:created xsi:type="dcterms:W3CDTF">2015-02-03T21:03:00Z</dcterms:created>
  <dcterms:modified xsi:type="dcterms:W3CDTF">2015-07-16T20:00:00Z</dcterms:modified>
</cp:coreProperties>
</file>